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A8590E" w14:textId="5D5322A5" w:rsidR="00DE670D" w:rsidRDefault="00DE670D" w:rsidP="00DE670D">
      <w:pPr>
        <w:pStyle w:val="Textbody"/>
        <w:tabs>
          <w:tab w:val="left" w:pos="435"/>
          <w:tab w:val="right" w:pos="9072"/>
        </w:tabs>
        <w:spacing w:before="120" w:after="120" w:line="276" w:lineRule="auto"/>
        <w:jc w:val="right"/>
        <w:rPr>
          <w:rFonts w:ascii="Times New Roman" w:eastAsia="Times New Roman" w:hAnsi="Times New Roman"/>
          <w:bCs/>
          <w:iCs/>
          <w:color w:val="auto"/>
          <w:sz w:val="22"/>
          <w:szCs w:val="22"/>
          <w:lang w:val="pl-PL" w:eastAsia="ar-SA" w:bidi="ar-SA"/>
        </w:rPr>
      </w:pPr>
      <w:r>
        <w:rPr>
          <w:rFonts w:ascii="Times New Roman" w:eastAsia="Times New Roman" w:hAnsi="Times New Roman"/>
          <w:bCs/>
          <w:iCs/>
          <w:color w:val="auto"/>
          <w:sz w:val="22"/>
          <w:szCs w:val="22"/>
          <w:lang w:val="pl-PL" w:eastAsia="ar-SA" w:bidi="ar-SA"/>
        </w:rPr>
        <w:t>Załącznik nr 6 do SWZ</w:t>
      </w:r>
    </w:p>
    <w:p w14:paraId="1BE79196" w14:textId="2DF04589" w:rsidR="004C6E21" w:rsidRPr="008A33BB" w:rsidRDefault="0089467D" w:rsidP="008A33BB">
      <w:pPr>
        <w:pStyle w:val="Textbody"/>
        <w:tabs>
          <w:tab w:val="left" w:pos="435"/>
          <w:tab w:val="right" w:pos="9072"/>
        </w:tabs>
        <w:spacing w:before="120" w:after="120" w:line="276" w:lineRule="auto"/>
        <w:jc w:val="left"/>
        <w:rPr>
          <w:rFonts w:ascii="Times New Roman" w:eastAsia="Times New Roman" w:hAnsi="Times New Roman"/>
          <w:b w:val="0"/>
          <w:i/>
          <w:color w:val="auto"/>
          <w:sz w:val="22"/>
          <w:szCs w:val="22"/>
          <w:lang w:val="pl-PL" w:eastAsia="ar-SA" w:bidi="ar-SA"/>
        </w:rPr>
      </w:pPr>
      <w:r w:rsidRPr="008A33BB">
        <w:rPr>
          <w:rFonts w:ascii="Times New Roman" w:eastAsia="Times New Roman" w:hAnsi="Times New Roman"/>
          <w:bCs/>
          <w:iCs/>
          <w:color w:val="auto"/>
          <w:sz w:val="22"/>
          <w:szCs w:val="22"/>
          <w:lang w:val="pl-PL" w:eastAsia="ar-SA" w:bidi="ar-SA"/>
        </w:rPr>
        <w:t xml:space="preserve">Nr referencyjny: </w:t>
      </w:r>
      <w:r w:rsidR="00201611" w:rsidRPr="008A33BB">
        <w:rPr>
          <w:rFonts w:ascii="Times New Roman" w:eastAsia="Times New Roman" w:hAnsi="Times New Roman"/>
          <w:bCs/>
          <w:iCs/>
          <w:color w:val="auto"/>
          <w:sz w:val="22"/>
          <w:szCs w:val="22"/>
          <w:lang w:val="pl-PL" w:eastAsia="ar-SA" w:bidi="ar-SA"/>
        </w:rPr>
        <w:t>2</w:t>
      </w:r>
      <w:r w:rsidRPr="008A33BB">
        <w:rPr>
          <w:rFonts w:ascii="Times New Roman" w:eastAsia="Times New Roman" w:hAnsi="Times New Roman"/>
          <w:bCs/>
          <w:iCs/>
          <w:color w:val="auto"/>
          <w:sz w:val="22"/>
          <w:szCs w:val="22"/>
          <w:lang w:val="pl-PL" w:eastAsia="ar-SA" w:bidi="ar-SA"/>
        </w:rPr>
        <w:t>/</w:t>
      </w:r>
      <w:r w:rsidR="006A72DB" w:rsidRPr="008A33BB">
        <w:rPr>
          <w:rFonts w:ascii="Times New Roman" w:eastAsia="Times New Roman" w:hAnsi="Times New Roman"/>
          <w:bCs/>
          <w:iCs/>
          <w:color w:val="auto"/>
          <w:sz w:val="22"/>
          <w:szCs w:val="22"/>
          <w:lang w:val="pl-PL" w:eastAsia="ar-SA" w:bidi="ar-SA"/>
        </w:rPr>
        <w:t>202</w:t>
      </w:r>
      <w:r w:rsidR="00AE5B34" w:rsidRPr="008A33BB">
        <w:rPr>
          <w:rFonts w:ascii="Times New Roman" w:eastAsia="Times New Roman" w:hAnsi="Times New Roman"/>
          <w:bCs/>
          <w:iCs/>
          <w:color w:val="auto"/>
          <w:sz w:val="22"/>
          <w:szCs w:val="22"/>
          <w:lang w:val="pl-PL" w:eastAsia="ar-SA" w:bidi="ar-SA"/>
        </w:rPr>
        <w:t>4</w:t>
      </w:r>
      <w:r w:rsidR="006A72DB" w:rsidRPr="008A33BB">
        <w:rPr>
          <w:rFonts w:ascii="Times New Roman" w:eastAsia="Times New Roman" w:hAnsi="Times New Roman"/>
          <w:b w:val="0"/>
          <w:i/>
          <w:color w:val="auto"/>
          <w:sz w:val="22"/>
          <w:szCs w:val="22"/>
          <w:lang w:val="pl-PL" w:eastAsia="ar-SA" w:bidi="ar-SA"/>
        </w:rPr>
        <w:tab/>
      </w:r>
    </w:p>
    <w:p w14:paraId="29F80E27" w14:textId="77777777" w:rsidR="00AE5B34" w:rsidRPr="008A33BB" w:rsidRDefault="00AE5B34" w:rsidP="008A33BB">
      <w:pPr>
        <w:pStyle w:val="Textbody"/>
        <w:tabs>
          <w:tab w:val="left" w:pos="435"/>
          <w:tab w:val="right" w:pos="9072"/>
        </w:tabs>
        <w:spacing w:before="120" w:after="120" w:line="276" w:lineRule="auto"/>
        <w:jc w:val="left"/>
        <w:rPr>
          <w:rFonts w:ascii="Times New Roman" w:eastAsia="Times New Roman" w:hAnsi="Times New Roman"/>
          <w:bCs/>
          <w:iCs/>
          <w:color w:val="auto"/>
          <w:sz w:val="22"/>
          <w:szCs w:val="22"/>
          <w:lang w:val="pl-PL" w:eastAsia="ar-SA" w:bidi="ar-SA"/>
        </w:rPr>
      </w:pPr>
    </w:p>
    <w:p w14:paraId="55DCD75A" w14:textId="127371EE" w:rsidR="008A33BB" w:rsidRPr="008A33BB" w:rsidRDefault="004C6E21" w:rsidP="008A33BB">
      <w:pPr>
        <w:pStyle w:val="Standard"/>
        <w:spacing w:before="120" w:after="120" w:line="276" w:lineRule="auto"/>
        <w:jc w:val="center"/>
        <w:rPr>
          <w:rFonts w:eastAsia="Times New Roman"/>
          <w:b/>
          <w:bCs/>
          <w:color w:val="auto"/>
          <w:sz w:val="22"/>
          <w:szCs w:val="22"/>
          <w:lang w:val="pl-PL" w:eastAsia="ar-SA" w:bidi="ar-SA"/>
        </w:rPr>
      </w:pPr>
      <w:r w:rsidRPr="008A33BB">
        <w:rPr>
          <w:rFonts w:eastAsia="Times New Roman"/>
          <w:b/>
          <w:color w:val="auto"/>
          <w:sz w:val="22"/>
          <w:szCs w:val="22"/>
          <w:lang w:val="pl-PL" w:eastAsia="ar-SA" w:bidi="ar-SA"/>
        </w:rPr>
        <w:t xml:space="preserve">UMOWA NR </w:t>
      </w:r>
      <w:r w:rsidR="00201611" w:rsidRPr="008A33BB">
        <w:rPr>
          <w:rFonts w:eastAsia="Times New Roman"/>
          <w:b/>
          <w:bCs/>
          <w:color w:val="auto"/>
          <w:sz w:val="22"/>
          <w:szCs w:val="22"/>
          <w:lang w:val="pl-PL" w:eastAsia="ar-SA" w:bidi="ar-SA"/>
        </w:rPr>
        <w:t>……</w:t>
      </w:r>
      <w:r w:rsidRPr="008A33BB">
        <w:rPr>
          <w:rFonts w:eastAsia="Times New Roman"/>
          <w:b/>
          <w:bCs/>
          <w:color w:val="auto"/>
          <w:sz w:val="22"/>
          <w:szCs w:val="22"/>
          <w:lang w:val="pl-PL" w:eastAsia="ar-SA" w:bidi="ar-SA"/>
        </w:rPr>
        <w:t>/</w:t>
      </w:r>
      <w:r w:rsidR="00EC705E" w:rsidRPr="008A33BB">
        <w:rPr>
          <w:rFonts w:eastAsia="Times New Roman"/>
          <w:b/>
          <w:bCs/>
          <w:color w:val="auto"/>
          <w:sz w:val="22"/>
          <w:szCs w:val="22"/>
          <w:lang w:val="pl-PL" w:eastAsia="ar-SA" w:bidi="ar-SA"/>
        </w:rPr>
        <w:t xml:space="preserve"> 2024</w:t>
      </w:r>
      <w:r w:rsidR="00AE5B34" w:rsidRPr="008A33BB">
        <w:rPr>
          <w:rFonts w:eastAsia="Times New Roman"/>
          <w:b/>
          <w:bCs/>
          <w:color w:val="auto"/>
          <w:sz w:val="22"/>
          <w:szCs w:val="22"/>
          <w:lang w:val="pl-PL" w:eastAsia="ar-SA" w:bidi="ar-SA"/>
        </w:rPr>
        <w:t>/</w:t>
      </w:r>
      <w:r w:rsidR="00EC705E" w:rsidRPr="008A33BB">
        <w:rPr>
          <w:rFonts w:eastAsia="Times New Roman"/>
          <w:b/>
          <w:bCs/>
          <w:color w:val="auto"/>
          <w:sz w:val="22"/>
          <w:szCs w:val="22"/>
          <w:lang w:val="pl-PL" w:eastAsia="ar-SA" w:bidi="ar-SA"/>
        </w:rPr>
        <w:t xml:space="preserve"> MOS</w:t>
      </w:r>
    </w:p>
    <w:p w14:paraId="62670B61" w14:textId="5EB060D6" w:rsidR="00201611" w:rsidRPr="008A33BB" w:rsidRDefault="004C6E21" w:rsidP="008A33BB">
      <w:pPr>
        <w:spacing w:before="120" w:after="120" w:line="276" w:lineRule="auto"/>
        <w:jc w:val="center"/>
        <w:rPr>
          <w:b/>
          <w:i/>
          <w:sz w:val="22"/>
          <w:szCs w:val="22"/>
          <w:lang w:val="pl-PL"/>
        </w:rPr>
      </w:pPr>
      <w:r w:rsidRPr="008A33BB">
        <w:rPr>
          <w:rFonts w:eastAsia="Times New Roman"/>
          <w:b/>
          <w:bCs/>
          <w:i/>
          <w:color w:val="auto"/>
          <w:sz w:val="22"/>
          <w:szCs w:val="22"/>
          <w:lang w:val="pl-PL" w:eastAsia="ar-SA" w:bidi="ar-SA"/>
        </w:rPr>
        <w:t xml:space="preserve">na </w:t>
      </w:r>
      <w:r w:rsidRPr="008A33BB">
        <w:rPr>
          <w:b/>
          <w:i/>
          <w:color w:val="auto"/>
          <w:sz w:val="22"/>
          <w:szCs w:val="22"/>
          <w:lang w:val="pl-PL"/>
        </w:rPr>
        <w:t>„</w:t>
      </w:r>
      <w:r w:rsidR="008A33BB">
        <w:rPr>
          <w:b/>
          <w:i/>
          <w:sz w:val="22"/>
          <w:szCs w:val="22"/>
          <w:lang w:val="pl-PL"/>
        </w:rPr>
        <w:t>Świadczenie usługi nauka i doskonalenia</w:t>
      </w:r>
      <w:r w:rsidR="00201611" w:rsidRPr="008A33BB">
        <w:rPr>
          <w:b/>
          <w:i/>
          <w:sz w:val="22"/>
          <w:szCs w:val="22"/>
          <w:lang w:val="pl-PL"/>
        </w:rPr>
        <w:t xml:space="preserve"> pływania w roku szkolnym 2024/2025 na pływalni Międzyszkolnego Ośrodka Sportowego w Białymstoku”</w:t>
      </w:r>
    </w:p>
    <w:p w14:paraId="28795D3B" w14:textId="71E661A5" w:rsidR="004C6E21" w:rsidRPr="008A33BB" w:rsidRDefault="004C6E21" w:rsidP="008A33BB">
      <w:pPr>
        <w:spacing w:before="120" w:after="120" w:line="276" w:lineRule="auto"/>
        <w:rPr>
          <w:rFonts w:eastAsia="Times New Roman"/>
          <w:b/>
          <w:color w:val="auto"/>
          <w:sz w:val="22"/>
          <w:szCs w:val="22"/>
          <w:lang w:val="pl-PL" w:eastAsia="ar-SA" w:bidi="ar-SA"/>
        </w:rPr>
      </w:pPr>
    </w:p>
    <w:p w14:paraId="69F5F1DB" w14:textId="0B92B640" w:rsidR="004C6E21" w:rsidRPr="008A33BB" w:rsidRDefault="004C6E21" w:rsidP="008A33BB">
      <w:pPr>
        <w:pStyle w:val="Standard"/>
        <w:autoSpaceDE w:val="0"/>
        <w:spacing w:before="120" w:after="120" w:line="276" w:lineRule="auto"/>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zawarta w dniu </w:t>
      </w:r>
      <w:r w:rsidR="00201611" w:rsidRPr="008A33BB">
        <w:rPr>
          <w:rFonts w:eastAsia="Times New Roman"/>
          <w:color w:val="auto"/>
          <w:sz w:val="22"/>
          <w:szCs w:val="22"/>
          <w:lang w:val="pl-PL" w:eastAsia="ar-SA" w:bidi="ar-SA"/>
        </w:rPr>
        <w:t>…………………..</w:t>
      </w:r>
      <w:r w:rsidR="00EC705E" w:rsidRPr="008A33BB">
        <w:rPr>
          <w:rFonts w:eastAsia="Times New Roman"/>
          <w:color w:val="auto"/>
          <w:sz w:val="22"/>
          <w:szCs w:val="22"/>
          <w:lang w:val="pl-PL" w:eastAsia="ar-SA" w:bidi="ar-SA"/>
        </w:rPr>
        <w:t xml:space="preserve">.2024 r. </w:t>
      </w:r>
      <w:r w:rsidR="008A33BB">
        <w:rPr>
          <w:rFonts w:eastAsia="Times New Roman"/>
          <w:color w:val="auto"/>
          <w:sz w:val="22"/>
          <w:szCs w:val="22"/>
          <w:lang w:val="pl-PL" w:eastAsia="ar-SA" w:bidi="ar-SA"/>
        </w:rPr>
        <w:t>w Białymstoku</w:t>
      </w:r>
      <w:r w:rsidR="008A33BB">
        <w:rPr>
          <w:color w:val="auto"/>
          <w:sz w:val="22"/>
          <w:szCs w:val="22"/>
          <w:lang w:val="pl-PL"/>
        </w:rPr>
        <w:t xml:space="preserve">, </w:t>
      </w:r>
      <w:r w:rsidRPr="008A33BB">
        <w:rPr>
          <w:color w:val="auto"/>
          <w:sz w:val="22"/>
          <w:szCs w:val="22"/>
          <w:lang w:val="pl-PL"/>
        </w:rPr>
        <w:t>pomiędzy</w:t>
      </w:r>
      <w:r w:rsidR="008A33BB">
        <w:rPr>
          <w:color w:val="auto"/>
          <w:sz w:val="22"/>
          <w:szCs w:val="22"/>
          <w:lang w:val="pl-PL"/>
        </w:rPr>
        <w:t>:</w:t>
      </w:r>
    </w:p>
    <w:p w14:paraId="1B4C4B0F" w14:textId="02E57DAD" w:rsidR="004C6E21" w:rsidRPr="008A33BB" w:rsidRDefault="004C6E21" w:rsidP="008A33BB">
      <w:pPr>
        <w:spacing w:before="120" w:after="120" w:line="276" w:lineRule="auto"/>
        <w:jc w:val="both"/>
        <w:rPr>
          <w:color w:val="auto"/>
          <w:sz w:val="22"/>
          <w:szCs w:val="22"/>
          <w:lang w:val="pl-PL"/>
        </w:rPr>
      </w:pPr>
      <w:r w:rsidRPr="008A33BB">
        <w:rPr>
          <w:b/>
          <w:color w:val="auto"/>
          <w:sz w:val="22"/>
          <w:szCs w:val="22"/>
          <w:lang w:val="pl-PL"/>
        </w:rPr>
        <w:t>Miastem Białystok</w:t>
      </w:r>
      <w:r w:rsidRPr="008A33BB">
        <w:rPr>
          <w:color w:val="auto"/>
          <w:sz w:val="22"/>
          <w:szCs w:val="22"/>
          <w:lang w:val="pl-PL"/>
        </w:rPr>
        <w:t xml:space="preserve">, NIP 9662117220, reprezentowanym przez </w:t>
      </w:r>
      <w:r w:rsidR="00AE5B34" w:rsidRPr="008A33BB">
        <w:rPr>
          <w:color w:val="auto"/>
          <w:sz w:val="22"/>
          <w:szCs w:val="22"/>
          <w:lang w:val="pl-PL"/>
        </w:rPr>
        <w:t>Pawła Łucyka</w:t>
      </w:r>
      <w:r w:rsidRPr="008A33BB">
        <w:rPr>
          <w:color w:val="auto"/>
          <w:sz w:val="22"/>
          <w:szCs w:val="22"/>
          <w:lang w:val="pl-PL"/>
        </w:rPr>
        <w:t xml:space="preserve"> - Dyrektora </w:t>
      </w:r>
      <w:bookmarkStart w:id="0" w:name="_Hlk158728247"/>
      <w:r w:rsidR="00AE5B34" w:rsidRPr="008A33BB">
        <w:rPr>
          <w:color w:val="auto"/>
          <w:sz w:val="22"/>
          <w:szCs w:val="22"/>
          <w:lang w:val="pl-PL"/>
        </w:rPr>
        <w:t>Międzyszkolnego Ośrodka Sportowego w Białymstoku</w:t>
      </w:r>
      <w:bookmarkEnd w:id="0"/>
      <w:r w:rsidRPr="008A33BB">
        <w:rPr>
          <w:color w:val="auto"/>
          <w:sz w:val="22"/>
          <w:szCs w:val="22"/>
          <w:lang w:val="pl-PL"/>
        </w:rPr>
        <w:t xml:space="preserve"> z siedzibą przy ul. </w:t>
      </w:r>
      <w:r w:rsidR="00AE5B34" w:rsidRPr="008A33BB">
        <w:rPr>
          <w:color w:val="auto"/>
          <w:sz w:val="22"/>
          <w:szCs w:val="22"/>
          <w:lang w:val="pl-PL"/>
        </w:rPr>
        <w:t>Zwycięstwa 28</w:t>
      </w:r>
      <w:r w:rsidRPr="008A33BB">
        <w:rPr>
          <w:color w:val="auto"/>
          <w:sz w:val="22"/>
          <w:szCs w:val="22"/>
          <w:lang w:val="pl-PL"/>
        </w:rPr>
        <w:t>, 15-</w:t>
      </w:r>
      <w:r w:rsidR="00AE5B34" w:rsidRPr="008A33BB">
        <w:rPr>
          <w:color w:val="auto"/>
          <w:sz w:val="22"/>
          <w:szCs w:val="22"/>
          <w:lang w:val="pl-PL"/>
        </w:rPr>
        <w:t>703</w:t>
      </w:r>
      <w:r w:rsidRPr="008A33BB">
        <w:rPr>
          <w:color w:val="auto"/>
          <w:sz w:val="22"/>
          <w:szCs w:val="22"/>
          <w:lang w:val="pl-PL"/>
        </w:rPr>
        <w:t xml:space="preserve"> Białystok - na podstawie pełnomocnictwa udzielonego na mocy zarządzenia Prezydenta Miasta Białegostoku Nr </w:t>
      </w:r>
      <w:r w:rsidR="007E1082" w:rsidRPr="008A33BB">
        <w:rPr>
          <w:color w:val="auto"/>
          <w:sz w:val="22"/>
          <w:szCs w:val="22"/>
          <w:lang w:val="pl-PL"/>
        </w:rPr>
        <w:t>892/16</w:t>
      </w:r>
      <w:r w:rsidRPr="008A33BB">
        <w:rPr>
          <w:color w:val="auto"/>
          <w:sz w:val="22"/>
          <w:szCs w:val="22"/>
          <w:lang w:val="pl-PL"/>
        </w:rPr>
        <w:t xml:space="preserve"> z dnia </w:t>
      </w:r>
      <w:r w:rsidR="007E1082" w:rsidRPr="008A33BB">
        <w:rPr>
          <w:color w:val="auto"/>
          <w:sz w:val="22"/>
          <w:szCs w:val="22"/>
          <w:lang w:val="pl-PL"/>
        </w:rPr>
        <w:t>09.09.2016</w:t>
      </w:r>
      <w:r w:rsidRPr="008A33BB">
        <w:rPr>
          <w:color w:val="auto"/>
          <w:sz w:val="22"/>
          <w:szCs w:val="22"/>
          <w:lang w:val="pl-PL"/>
        </w:rPr>
        <w:t xml:space="preserve"> r. </w:t>
      </w:r>
      <w:r w:rsidR="007E1082" w:rsidRPr="008A33BB">
        <w:rPr>
          <w:color w:val="auto"/>
          <w:sz w:val="22"/>
          <w:szCs w:val="22"/>
          <w:lang w:val="pl-PL"/>
        </w:rPr>
        <w:t xml:space="preserve">oraz Nr 239/17 z dnia 31.01.2017 r. </w:t>
      </w:r>
      <w:r w:rsidRPr="008A33BB">
        <w:rPr>
          <w:color w:val="auto"/>
          <w:sz w:val="22"/>
          <w:szCs w:val="22"/>
          <w:lang w:val="pl-PL"/>
        </w:rPr>
        <w:t xml:space="preserve">w sprawie udzielenia pełnomocnictwa Dyrektorowi </w:t>
      </w:r>
      <w:r w:rsidR="00AE5B34" w:rsidRPr="008A33BB">
        <w:rPr>
          <w:color w:val="auto"/>
          <w:sz w:val="22"/>
          <w:szCs w:val="22"/>
          <w:lang w:val="pl-PL"/>
        </w:rPr>
        <w:t xml:space="preserve">Międzyszkolnego Ośrodka Sportowego </w:t>
      </w:r>
      <w:r w:rsidR="0089467D" w:rsidRPr="008A33BB">
        <w:rPr>
          <w:color w:val="auto"/>
          <w:sz w:val="22"/>
          <w:szCs w:val="22"/>
          <w:lang w:val="pl-PL"/>
        </w:rPr>
        <w:t xml:space="preserve"> </w:t>
      </w:r>
      <w:r w:rsidR="00AE5B34" w:rsidRPr="008A33BB">
        <w:rPr>
          <w:color w:val="auto"/>
          <w:sz w:val="22"/>
          <w:szCs w:val="22"/>
          <w:lang w:val="pl-PL"/>
        </w:rPr>
        <w:t>w Białymstoku</w:t>
      </w:r>
      <w:r w:rsidR="007E1082" w:rsidRPr="008A33BB">
        <w:rPr>
          <w:color w:val="auto"/>
          <w:sz w:val="22"/>
          <w:szCs w:val="22"/>
          <w:lang w:val="pl-PL"/>
        </w:rPr>
        <w:t xml:space="preserve"> ul. Zwycięstwa 28</w:t>
      </w:r>
    </w:p>
    <w:p w14:paraId="58E83286" w14:textId="77777777" w:rsidR="004C6E21" w:rsidRPr="008A33BB" w:rsidRDefault="004C6E21" w:rsidP="008A33BB">
      <w:pPr>
        <w:autoSpaceDE w:val="0"/>
        <w:spacing w:before="120" w:after="120" w:line="276" w:lineRule="auto"/>
        <w:rPr>
          <w:color w:val="auto"/>
          <w:sz w:val="22"/>
          <w:szCs w:val="22"/>
          <w:lang w:val="pl-PL"/>
        </w:rPr>
      </w:pPr>
      <w:r w:rsidRPr="008A33BB">
        <w:rPr>
          <w:color w:val="auto"/>
          <w:sz w:val="22"/>
          <w:szCs w:val="22"/>
          <w:lang w:val="pl-PL"/>
        </w:rPr>
        <w:t>zwanym dalej „</w:t>
      </w:r>
      <w:r w:rsidRPr="008A33BB">
        <w:rPr>
          <w:b/>
          <w:color w:val="auto"/>
          <w:sz w:val="22"/>
          <w:szCs w:val="22"/>
          <w:lang w:val="pl-PL"/>
        </w:rPr>
        <w:t>Zamawiającym”</w:t>
      </w:r>
      <w:r w:rsidRPr="008A33BB">
        <w:rPr>
          <w:color w:val="auto"/>
          <w:sz w:val="22"/>
          <w:szCs w:val="22"/>
          <w:lang w:val="pl-PL"/>
        </w:rPr>
        <w:t>,</w:t>
      </w:r>
    </w:p>
    <w:p w14:paraId="5EE721BC" w14:textId="4B0E22E6" w:rsidR="004C6E21" w:rsidRPr="008A33BB" w:rsidRDefault="004C6E21" w:rsidP="008A33BB">
      <w:pPr>
        <w:pStyle w:val="Standard"/>
        <w:autoSpaceDE w:val="0"/>
        <w:spacing w:before="120" w:after="120" w:line="276" w:lineRule="auto"/>
        <w:rPr>
          <w:rFonts w:eastAsia="Times New Roman"/>
          <w:color w:val="auto"/>
          <w:sz w:val="22"/>
          <w:szCs w:val="22"/>
          <w:lang w:val="pl-PL" w:eastAsia="ar-SA" w:bidi="ar-SA"/>
        </w:rPr>
      </w:pPr>
      <w:r w:rsidRPr="008A33BB">
        <w:rPr>
          <w:rFonts w:eastAsia="Times New Roman"/>
          <w:color w:val="auto"/>
          <w:sz w:val="22"/>
          <w:szCs w:val="22"/>
          <w:lang w:val="pl-PL" w:eastAsia="ar-SA" w:bidi="ar-SA"/>
        </w:rPr>
        <w:t>a</w:t>
      </w:r>
    </w:p>
    <w:p w14:paraId="7985E08A" w14:textId="1CB1E1CE" w:rsidR="00915E00" w:rsidRPr="008A33BB" w:rsidRDefault="00EC705E" w:rsidP="008A33BB">
      <w:pPr>
        <w:spacing w:before="120" w:after="120" w:line="276" w:lineRule="auto"/>
        <w:jc w:val="both"/>
        <w:rPr>
          <w:b/>
          <w:sz w:val="22"/>
          <w:szCs w:val="22"/>
          <w:lang w:val="pl-PL"/>
        </w:rPr>
      </w:pPr>
      <w:r w:rsidRPr="008A33BB">
        <w:rPr>
          <w:b/>
          <w:sz w:val="22"/>
          <w:szCs w:val="22"/>
          <w:lang w:val="pl-PL"/>
        </w:rPr>
        <w:t xml:space="preserve">a </w:t>
      </w:r>
      <w:r w:rsidRPr="008A33BB">
        <w:rPr>
          <w:sz w:val="22"/>
          <w:szCs w:val="22"/>
          <w:lang w:val="pl-PL"/>
        </w:rPr>
        <w:t xml:space="preserve">firmą </w:t>
      </w:r>
      <w:r w:rsidR="00201611" w:rsidRPr="008A33BB">
        <w:rPr>
          <w:sz w:val="22"/>
          <w:szCs w:val="22"/>
          <w:lang w:val="pl-PL"/>
        </w:rPr>
        <w:t>………………………</w:t>
      </w:r>
      <w:r w:rsidRPr="008A33BB">
        <w:rPr>
          <w:b/>
          <w:sz w:val="22"/>
          <w:szCs w:val="22"/>
          <w:lang w:val="pl-PL"/>
        </w:rPr>
        <w:t xml:space="preserve"> </w:t>
      </w:r>
    </w:p>
    <w:p w14:paraId="5EF10047" w14:textId="56E54F65" w:rsidR="00EC705E" w:rsidRPr="008A33BB" w:rsidRDefault="004C6E21" w:rsidP="008A33BB">
      <w:pPr>
        <w:spacing w:before="120" w:after="120" w:line="276" w:lineRule="auto"/>
        <w:jc w:val="both"/>
        <w:rPr>
          <w:b/>
          <w:sz w:val="22"/>
          <w:szCs w:val="22"/>
          <w:lang w:val="pl-PL"/>
        </w:rPr>
      </w:pPr>
      <w:r w:rsidRPr="008A33BB">
        <w:rPr>
          <w:color w:val="auto"/>
          <w:sz w:val="22"/>
          <w:szCs w:val="22"/>
          <w:lang w:val="pl-PL"/>
        </w:rPr>
        <w:t xml:space="preserve">z siedzibą w </w:t>
      </w:r>
      <w:r w:rsidR="00201611" w:rsidRPr="008A33BB">
        <w:rPr>
          <w:sz w:val="22"/>
          <w:szCs w:val="22"/>
          <w:lang w:val="pl-PL"/>
        </w:rPr>
        <w:t>………………………………………..</w:t>
      </w:r>
    </w:p>
    <w:p w14:paraId="4DD60168" w14:textId="31AC453C" w:rsidR="00D03F29" w:rsidRPr="008A33BB" w:rsidRDefault="004C6E21" w:rsidP="008A33BB">
      <w:pPr>
        <w:pStyle w:val="Tekstpodstawowy21"/>
        <w:spacing w:before="120" w:after="120" w:line="276" w:lineRule="auto"/>
        <w:jc w:val="left"/>
        <w:rPr>
          <w:sz w:val="22"/>
          <w:szCs w:val="22"/>
        </w:rPr>
      </w:pPr>
      <w:r w:rsidRPr="008A33BB">
        <w:rPr>
          <w:sz w:val="22"/>
          <w:szCs w:val="22"/>
        </w:rPr>
        <w:t xml:space="preserve">NIP </w:t>
      </w:r>
      <w:r w:rsidR="00201611" w:rsidRPr="008A33BB">
        <w:rPr>
          <w:sz w:val="22"/>
          <w:szCs w:val="22"/>
        </w:rPr>
        <w:t>…………………………..</w:t>
      </w:r>
      <w:r w:rsidRPr="008A33BB">
        <w:rPr>
          <w:sz w:val="22"/>
          <w:szCs w:val="22"/>
        </w:rPr>
        <w:t xml:space="preserve">, REGON </w:t>
      </w:r>
      <w:r w:rsidR="00201611" w:rsidRPr="008A33BB">
        <w:rPr>
          <w:sz w:val="22"/>
          <w:szCs w:val="22"/>
        </w:rPr>
        <w:t>……………………………..</w:t>
      </w:r>
    </w:p>
    <w:p w14:paraId="1061D03C" w14:textId="52E3D63D" w:rsidR="004C6E21" w:rsidRPr="008A33BB" w:rsidRDefault="004C6E21" w:rsidP="008A33BB">
      <w:pPr>
        <w:pStyle w:val="Standard"/>
        <w:autoSpaceDE w:val="0"/>
        <w:spacing w:before="120" w:after="120" w:line="276" w:lineRule="auto"/>
        <w:rPr>
          <w:rFonts w:eastAsia="Times New Roman"/>
          <w:b/>
          <w:bCs/>
          <w:color w:val="auto"/>
          <w:sz w:val="22"/>
          <w:szCs w:val="22"/>
          <w:lang w:val="pl-PL" w:eastAsia="ar-SA" w:bidi="ar-SA"/>
        </w:rPr>
      </w:pPr>
      <w:r w:rsidRPr="008A33BB">
        <w:rPr>
          <w:rFonts w:eastAsia="Times New Roman"/>
          <w:color w:val="auto"/>
          <w:sz w:val="22"/>
          <w:szCs w:val="22"/>
          <w:lang w:val="pl-PL" w:eastAsia="ar-SA" w:bidi="ar-SA"/>
        </w:rPr>
        <w:t>zwan</w:t>
      </w:r>
      <w:r w:rsidR="00915E00" w:rsidRPr="008A33BB">
        <w:rPr>
          <w:rFonts w:eastAsia="Times New Roman"/>
          <w:color w:val="auto"/>
          <w:sz w:val="22"/>
          <w:szCs w:val="22"/>
          <w:lang w:val="pl-PL" w:eastAsia="ar-SA" w:bidi="ar-SA"/>
        </w:rPr>
        <w:t>ą</w:t>
      </w:r>
      <w:r w:rsidRPr="008A33BB">
        <w:rPr>
          <w:rFonts w:eastAsia="Times New Roman"/>
          <w:color w:val="auto"/>
          <w:sz w:val="22"/>
          <w:szCs w:val="22"/>
          <w:lang w:val="pl-PL" w:eastAsia="ar-SA" w:bidi="ar-SA"/>
        </w:rPr>
        <w:t xml:space="preserve"> dalej „</w:t>
      </w:r>
      <w:r w:rsidRPr="008A33BB">
        <w:rPr>
          <w:rFonts w:eastAsia="Times New Roman"/>
          <w:b/>
          <w:bCs/>
          <w:color w:val="auto"/>
          <w:sz w:val="22"/>
          <w:szCs w:val="22"/>
          <w:lang w:val="pl-PL" w:eastAsia="ar-SA" w:bidi="ar-SA"/>
        </w:rPr>
        <w:t>Wykonawcą”</w:t>
      </w:r>
      <w:r w:rsidRPr="008A33BB">
        <w:rPr>
          <w:rFonts w:eastAsia="Times New Roman"/>
          <w:bCs/>
          <w:color w:val="auto"/>
          <w:sz w:val="22"/>
          <w:szCs w:val="22"/>
          <w:lang w:val="pl-PL" w:eastAsia="ar-SA" w:bidi="ar-SA"/>
        </w:rPr>
        <w:t>,</w:t>
      </w:r>
      <w:r w:rsidRPr="008A33BB">
        <w:rPr>
          <w:rFonts w:eastAsia="Times New Roman"/>
          <w:b/>
          <w:bCs/>
          <w:color w:val="auto"/>
          <w:sz w:val="22"/>
          <w:szCs w:val="22"/>
          <w:lang w:val="pl-PL" w:eastAsia="ar-SA" w:bidi="ar-SA"/>
        </w:rPr>
        <w:t xml:space="preserve"> </w:t>
      </w:r>
    </w:p>
    <w:p w14:paraId="137E50DC" w14:textId="2979BF5B" w:rsidR="004C6E21" w:rsidRPr="008A33BB" w:rsidRDefault="004C6E21" w:rsidP="008A33BB">
      <w:pPr>
        <w:pStyle w:val="Standard"/>
        <w:autoSpaceDE w:val="0"/>
        <w:spacing w:before="120" w:after="120" w:line="276" w:lineRule="auto"/>
        <w:rPr>
          <w:rFonts w:eastAsia="Times New Roman"/>
          <w:color w:val="auto"/>
          <w:sz w:val="22"/>
          <w:szCs w:val="22"/>
          <w:lang w:val="pl-PL" w:eastAsia="ar-SA" w:bidi="ar-SA"/>
        </w:rPr>
      </w:pPr>
      <w:r w:rsidRPr="008A33BB">
        <w:rPr>
          <w:rFonts w:eastAsia="Times New Roman"/>
          <w:color w:val="auto"/>
          <w:sz w:val="22"/>
          <w:szCs w:val="22"/>
          <w:lang w:val="pl-PL" w:eastAsia="ar-SA" w:bidi="ar-SA"/>
        </w:rPr>
        <w:t>reprezentowan</w:t>
      </w:r>
      <w:r w:rsidR="00915E00" w:rsidRPr="008A33BB">
        <w:rPr>
          <w:rFonts w:eastAsia="Times New Roman"/>
          <w:color w:val="auto"/>
          <w:sz w:val="22"/>
          <w:szCs w:val="22"/>
          <w:lang w:val="pl-PL" w:eastAsia="ar-SA" w:bidi="ar-SA"/>
        </w:rPr>
        <w:t>ą</w:t>
      </w:r>
      <w:r w:rsidRPr="008A33BB">
        <w:rPr>
          <w:rFonts w:eastAsia="Times New Roman"/>
          <w:color w:val="auto"/>
          <w:sz w:val="22"/>
          <w:szCs w:val="22"/>
          <w:lang w:val="pl-PL" w:eastAsia="ar-SA" w:bidi="ar-SA"/>
        </w:rPr>
        <w:t xml:space="preserve"> przez:</w:t>
      </w:r>
    </w:p>
    <w:p w14:paraId="04968419" w14:textId="67E80A02" w:rsidR="004C6E21" w:rsidRPr="008A33BB" w:rsidRDefault="00201611" w:rsidP="008A33BB">
      <w:pPr>
        <w:spacing w:before="120" w:after="120" w:line="276" w:lineRule="auto"/>
        <w:jc w:val="both"/>
        <w:rPr>
          <w:sz w:val="22"/>
          <w:szCs w:val="22"/>
          <w:lang w:val="pl-PL"/>
        </w:rPr>
      </w:pPr>
      <w:r w:rsidRPr="008A33BB">
        <w:rPr>
          <w:b/>
          <w:sz w:val="22"/>
          <w:szCs w:val="22"/>
          <w:lang w:val="pl-PL"/>
        </w:rPr>
        <w:t>……………………………………………</w:t>
      </w:r>
    </w:p>
    <w:p w14:paraId="1D565C38" w14:textId="532F6CA1" w:rsidR="004C6E21" w:rsidRPr="008A33BB" w:rsidRDefault="004C6E21" w:rsidP="008A33BB">
      <w:pPr>
        <w:pStyle w:val="Standard"/>
        <w:autoSpaceDE w:val="0"/>
        <w:spacing w:before="120" w:after="120" w:line="276" w:lineRule="auto"/>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na podstawie dokonanego przez Zamawiającego wyboru o</w:t>
      </w:r>
      <w:r w:rsidR="008A33BB">
        <w:rPr>
          <w:rFonts w:eastAsia="Times New Roman"/>
          <w:color w:val="auto"/>
          <w:sz w:val="22"/>
          <w:szCs w:val="22"/>
          <w:lang w:val="pl-PL" w:eastAsia="ar-SA" w:bidi="ar-SA"/>
        </w:rPr>
        <w:t xml:space="preserve">ferty Wykonawcy w postępowaniu </w:t>
      </w:r>
      <w:r w:rsidRPr="008A33BB">
        <w:rPr>
          <w:rFonts w:eastAsia="Times New Roman"/>
          <w:color w:val="auto"/>
          <w:sz w:val="22"/>
          <w:szCs w:val="22"/>
          <w:lang w:val="pl-PL" w:eastAsia="ar-SA" w:bidi="ar-SA"/>
        </w:rPr>
        <w:t>o udzielenie zamówienia publicznego</w:t>
      </w:r>
      <w:r w:rsidR="008A33BB" w:rsidRPr="008A33BB">
        <w:rPr>
          <w:color w:val="auto"/>
          <w:sz w:val="22"/>
          <w:szCs w:val="22"/>
          <w:lang w:val="pl-PL"/>
        </w:rPr>
        <w:t>, prowadzonego w trybie podstawowym bez negocjacji – art. 275 pkt. 1 ustawy PZP</w:t>
      </w:r>
      <w:r w:rsidRPr="008A33BB">
        <w:rPr>
          <w:rFonts w:eastAsia="Times New Roman"/>
          <w:color w:val="auto"/>
          <w:sz w:val="22"/>
          <w:szCs w:val="22"/>
          <w:lang w:val="pl-PL" w:eastAsia="ar-SA" w:bidi="ar-SA"/>
        </w:rPr>
        <w:t>, została zawarta umowa o następującej treści:</w:t>
      </w:r>
    </w:p>
    <w:p w14:paraId="151C9F79" w14:textId="77777777" w:rsidR="004C6E21" w:rsidRPr="008A33BB" w:rsidRDefault="004C6E21" w:rsidP="008A33BB">
      <w:pPr>
        <w:pStyle w:val="Standard"/>
        <w:autoSpaceDE w:val="0"/>
        <w:spacing w:before="120" w:after="120" w:line="276" w:lineRule="auto"/>
        <w:rPr>
          <w:rFonts w:eastAsia="Times New Roman"/>
          <w:b/>
          <w:color w:val="auto"/>
          <w:sz w:val="22"/>
          <w:szCs w:val="22"/>
          <w:lang w:val="pl-PL" w:eastAsia="ar-SA" w:bidi="ar-SA"/>
        </w:rPr>
      </w:pPr>
    </w:p>
    <w:p w14:paraId="061E913E" w14:textId="77777777"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1.</w:t>
      </w:r>
    </w:p>
    <w:p w14:paraId="23B980D3" w14:textId="2AE1D520" w:rsidR="004C6E21" w:rsidRDefault="004C6E21" w:rsidP="002C46FB">
      <w:pPr>
        <w:pStyle w:val="Tekstpodstawowywcity"/>
        <w:numPr>
          <w:ilvl w:val="3"/>
          <w:numId w:val="31"/>
        </w:numPr>
        <w:tabs>
          <w:tab w:val="left" w:pos="284"/>
        </w:tabs>
        <w:spacing w:before="120" w:after="120" w:line="276" w:lineRule="auto"/>
        <w:ind w:left="357" w:hanging="357"/>
        <w:rPr>
          <w:rFonts w:ascii="Times New Roman" w:hAnsi="Times New Roman"/>
          <w:sz w:val="22"/>
          <w:szCs w:val="22"/>
        </w:rPr>
      </w:pPr>
      <w:r w:rsidRPr="008A33BB">
        <w:rPr>
          <w:rFonts w:ascii="Times New Roman" w:hAnsi="Times New Roman"/>
          <w:sz w:val="22"/>
          <w:szCs w:val="22"/>
        </w:rPr>
        <w:t xml:space="preserve">Przedmiotem zamówienia jest </w:t>
      </w:r>
      <w:r w:rsidR="008A33BB">
        <w:rPr>
          <w:rFonts w:ascii="Times New Roman" w:hAnsi="Times New Roman"/>
          <w:sz w:val="22"/>
          <w:szCs w:val="22"/>
        </w:rPr>
        <w:t>świadczenie usługi nauki i doskonalenia</w:t>
      </w:r>
      <w:r w:rsidR="00201611" w:rsidRPr="008A33BB">
        <w:rPr>
          <w:rFonts w:ascii="Times New Roman" w:hAnsi="Times New Roman"/>
          <w:sz w:val="22"/>
          <w:szCs w:val="22"/>
        </w:rPr>
        <w:t xml:space="preserve"> pływania </w:t>
      </w:r>
      <w:r w:rsidR="007A2355" w:rsidRPr="008A33BB">
        <w:rPr>
          <w:rFonts w:ascii="Times New Roman" w:hAnsi="Times New Roman"/>
          <w:sz w:val="22"/>
          <w:szCs w:val="22"/>
        </w:rPr>
        <w:t xml:space="preserve">w grupach zorganizowanych </w:t>
      </w:r>
      <w:r w:rsidR="00201611" w:rsidRPr="008A33BB">
        <w:rPr>
          <w:rFonts w:ascii="Times New Roman" w:hAnsi="Times New Roman"/>
          <w:sz w:val="22"/>
          <w:szCs w:val="22"/>
        </w:rPr>
        <w:t>w roku szkolnym 2024/2025 na pływalni Międzyszkolnego Ośrodka Sportowego w Białymstoku</w:t>
      </w:r>
      <w:r w:rsidRPr="008A33BB">
        <w:rPr>
          <w:rFonts w:ascii="Times New Roman" w:hAnsi="Times New Roman"/>
          <w:sz w:val="22"/>
          <w:szCs w:val="22"/>
        </w:rPr>
        <w:t>, zgodnie z ofertą Wykonawcy, opisem przedmiotu zamówienia i SWZ</w:t>
      </w:r>
      <w:r w:rsidR="00AE5B34" w:rsidRPr="008A33BB">
        <w:rPr>
          <w:rFonts w:ascii="Times New Roman" w:hAnsi="Times New Roman"/>
          <w:sz w:val="22"/>
          <w:szCs w:val="22"/>
        </w:rPr>
        <w:t>.</w:t>
      </w:r>
      <w:r w:rsidRPr="008A33BB">
        <w:rPr>
          <w:rFonts w:ascii="Times New Roman" w:hAnsi="Times New Roman"/>
          <w:sz w:val="22"/>
          <w:szCs w:val="22"/>
        </w:rPr>
        <w:t xml:space="preserve"> </w:t>
      </w:r>
    </w:p>
    <w:p w14:paraId="58A4B604" w14:textId="48D96BEA" w:rsidR="008A33BB" w:rsidRPr="002C46FB" w:rsidRDefault="00201611" w:rsidP="002C46FB">
      <w:pPr>
        <w:pStyle w:val="Tekstpodstawowywcity"/>
        <w:numPr>
          <w:ilvl w:val="3"/>
          <w:numId w:val="31"/>
        </w:numPr>
        <w:tabs>
          <w:tab w:val="left" w:pos="284"/>
        </w:tabs>
        <w:spacing w:before="120" w:after="120" w:line="276" w:lineRule="auto"/>
        <w:ind w:left="357" w:hanging="357"/>
        <w:rPr>
          <w:rFonts w:ascii="Times New Roman" w:hAnsi="Times New Roman"/>
          <w:sz w:val="22"/>
          <w:szCs w:val="22"/>
        </w:rPr>
      </w:pPr>
      <w:r w:rsidRPr="002C46FB">
        <w:rPr>
          <w:rFonts w:ascii="Times New Roman" w:eastAsia="Calibri" w:hAnsi="Times New Roman"/>
          <w:sz w:val="22"/>
          <w:szCs w:val="22"/>
        </w:rPr>
        <w:t xml:space="preserve">Zakres zamówienia obejmuje </w:t>
      </w:r>
      <w:r w:rsidRPr="002C46FB">
        <w:rPr>
          <w:rFonts w:ascii="Times New Roman" w:hAnsi="Times New Roman"/>
          <w:sz w:val="22"/>
          <w:szCs w:val="22"/>
          <w:lang w:eastAsia="pl-PL"/>
        </w:rPr>
        <w:t xml:space="preserve">naukę i doskonalenie pływania zgodnie z tabelą poniżej:                                         </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8"/>
        <w:gridCol w:w="1276"/>
        <w:gridCol w:w="1276"/>
        <w:gridCol w:w="1424"/>
        <w:gridCol w:w="1417"/>
        <w:gridCol w:w="844"/>
        <w:gridCol w:w="1418"/>
      </w:tblGrid>
      <w:tr w:rsidR="008A33BB" w:rsidRPr="008A33BB" w14:paraId="14BF9E25" w14:textId="77777777" w:rsidTr="00354F57">
        <w:trPr>
          <w:trHeight w:val="64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AEE5F1"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Lp.</w:t>
            </w:r>
          </w:p>
        </w:tc>
        <w:tc>
          <w:tcPr>
            <w:tcW w:w="184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B7FBF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 xml:space="preserve">Przedmiot </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49C2B0"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Ilość sobót/ niedziel w roku szkolnym</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BECE3A"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Ilość godzin lekcyjnych w sobotę/ niedzielę</w:t>
            </w:r>
          </w:p>
        </w:tc>
        <w:tc>
          <w:tcPr>
            <w:tcW w:w="14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FA5D4F"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Cena jednostkowa za godzinę netto</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66DAA286" w14:textId="0B8DE161"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Wartość netto</w:t>
            </w:r>
          </w:p>
        </w:tc>
        <w:tc>
          <w:tcPr>
            <w:tcW w:w="844" w:type="dxa"/>
            <w:tcBorders>
              <w:top w:val="single" w:sz="4" w:space="0" w:color="auto"/>
              <w:left w:val="single" w:sz="4" w:space="0" w:color="auto"/>
              <w:bottom w:val="single" w:sz="4" w:space="0" w:color="auto"/>
              <w:right w:val="single" w:sz="4" w:space="0" w:color="auto"/>
            </w:tcBorders>
            <w:shd w:val="clear" w:color="auto" w:fill="D9D9D9"/>
            <w:vAlign w:val="center"/>
          </w:tcPr>
          <w:p w14:paraId="6C99CE3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VAT w %</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88DE28"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Wartość brutto</w:t>
            </w:r>
          </w:p>
        </w:tc>
      </w:tr>
      <w:tr w:rsidR="008A33BB" w:rsidRPr="008A33BB" w14:paraId="4CFA01F3"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6229D5A" w14:textId="77777777" w:rsidR="008A33BB" w:rsidRPr="008A33BB" w:rsidRDefault="008A33BB" w:rsidP="008A33BB">
            <w:pPr>
              <w:widowControl/>
              <w:suppressAutoHyphens w:val="0"/>
              <w:spacing w:before="120" w:after="120" w:line="276" w:lineRule="auto"/>
              <w:contextualSpacing/>
              <w:jc w:val="center"/>
              <w:rPr>
                <w:rFonts w:eastAsia="Times New Roman"/>
                <w:color w:val="auto"/>
                <w:kern w:val="0"/>
                <w:sz w:val="20"/>
                <w:szCs w:val="20"/>
                <w:vertAlign w:val="subscript"/>
                <w:lang w:val="pl-PL" w:eastAsia="pl-PL" w:bidi="ar-SA"/>
              </w:rPr>
            </w:pPr>
            <w:r w:rsidRPr="008A33BB">
              <w:rPr>
                <w:rFonts w:eastAsia="Times New Roman"/>
                <w:color w:val="auto"/>
                <w:kern w:val="0"/>
                <w:sz w:val="20"/>
                <w:szCs w:val="20"/>
                <w:lang w:val="pl-PL" w:eastAsia="pl-PL" w:bidi="ar-SA"/>
              </w:rPr>
              <w:t>1</w:t>
            </w:r>
          </w:p>
        </w:tc>
        <w:tc>
          <w:tcPr>
            <w:tcW w:w="1848" w:type="dxa"/>
            <w:tcBorders>
              <w:top w:val="single" w:sz="4" w:space="0" w:color="auto"/>
              <w:left w:val="single" w:sz="4" w:space="0" w:color="auto"/>
              <w:bottom w:val="single" w:sz="4" w:space="0" w:color="auto"/>
              <w:right w:val="single" w:sz="4" w:space="0" w:color="auto"/>
            </w:tcBorders>
            <w:vAlign w:val="center"/>
            <w:hideMark/>
          </w:tcPr>
          <w:p w14:paraId="48FB4A1B" w14:textId="77777777" w:rsidR="008A33BB" w:rsidRPr="008A33BB" w:rsidRDefault="008A33BB" w:rsidP="008A33BB">
            <w:pPr>
              <w:widowControl/>
              <w:suppressAutoHyphens w:val="0"/>
              <w:spacing w:before="120" w:after="120" w:line="276" w:lineRule="auto"/>
              <w:rPr>
                <w:rFonts w:eastAsia="Times New Roman"/>
                <w:color w:val="auto"/>
                <w:kern w:val="0"/>
                <w:sz w:val="20"/>
                <w:szCs w:val="20"/>
                <w:lang w:val="pl-PL" w:eastAsia="pl-PL" w:bidi="ar-SA"/>
              </w:rPr>
            </w:pPr>
            <w:r w:rsidRPr="008A33BB">
              <w:rPr>
                <w:rFonts w:eastAsia="Times New Roman"/>
                <w:bCs/>
                <w:color w:val="auto"/>
                <w:kern w:val="0"/>
                <w:sz w:val="20"/>
                <w:szCs w:val="20"/>
                <w:lang w:val="pl-PL" w:eastAsia="pl-PL" w:bidi="ar-SA"/>
              </w:rPr>
              <w:t>Sobota duży basen lekcje po 45min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56C16D"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41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4767B5"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23</w:t>
            </w:r>
          </w:p>
        </w:tc>
        <w:tc>
          <w:tcPr>
            <w:tcW w:w="1424" w:type="dxa"/>
            <w:tcBorders>
              <w:top w:val="single" w:sz="4" w:space="0" w:color="auto"/>
              <w:left w:val="single" w:sz="4" w:space="0" w:color="auto"/>
              <w:bottom w:val="single" w:sz="4" w:space="0" w:color="auto"/>
              <w:right w:val="single" w:sz="4" w:space="0" w:color="auto"/>
            </w:tcBorders>
            <w:vAlign w:val="center"/>
            <w:hideMark/>
          </w:tcPr>
          <w:p w14:paraId="2062875D"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7" w:type="dxa"/>
            <w:tcBorders>
              <w:top w:val="single" w:sz="4" w:space="0" w:color="auto"/>
              <w:left w:val="single" w:sz="4" w:space="0" w:color="auto"/>
              <w:bottom w:val="single" w:sz="4" w:space="0" w:color="auto"/>
              <w:right w:val="single" w:sz="4" w:space="0" w:color="auto"/>
            </w:tcBorders>
          </w:tcPr>
          <w:p w14:paraId="7EEFB0F4"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4C648D5B"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88FBAB1"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r>
      <w:tr w:rsidR="008A33BB" w:rsidRPr="008A33BB" w14:paraId="40A47891"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E29A577" w14:textId="77777777" w:rsidR="008A33BB" w:rsidRPr="008A33BB" w:rsidRDefault="008A33BB" w:rsidP="008A33BB">
            <w:pPr>
              <w:widowControl/>
              <w:suppressAutoHyphens w:val="0"/>
              <w:spacing w:before="120" w:after="120" w:line="276" w:lineRule="auto"/>
              <w:contextualSpacing/>
              <w:jc w:val="center"/>
              <w:rPr>
                <w:rFonts w:eastAsia="Times New Roman"/>
                <w:color w:val="auto"/>
                <w:kern w:val="0"/>
                <w:sz w:val="20"/>
                <w:szCs w:val="20"/>
                <w:vertAlign w:val="subscript"/>
                <w:lang w:val="pl-PL" w:eastAsia="pl-PL" w:bidi="ar-SA"/>
              </w:rPr>
            </w:pPr>
            <w:r w:rsidRPr="008A33BB">
              <w:rPr>
                <w:rFonts w:eastAsia="Times New Roman"/>
                <w:color w:val="auto"/>
                <w:kern w:val="0"/>
                <w:sz w:val="20"/>
                <w:szCs w:val="20"/>
                <w:lang w:val="pl-PL" w:eastAsia="pl-PL" w:bidi="ar-SA"/>
              </w:rPr>
              <w:t>2</w:t>
            </w:r>
          </w:p>
        </w:tc>
        <w:tc>
          <w:tcPr>
            <w:tcW w:w="1848" w:type="dxa"/>
            <w:tcBorders>
              <w:top w:val="single" w:sz="4" w:space="0" w:color="auto"/>
              <w:left w:val="single" w:sz="4" w:space="0" w:color="auto"/>
              <w:bottom w:val="single" w:sz="4" w:space="0" w:color="auto"/>
              <w:right w:val="single" w:sz="4" w:space="0" w:color="auto"/>
            </w:tcBorders>
            <w:vAlign w:val="center"/>
            <w:hideMark/>
          </w:tcPr>
          <w:p w14:paraId="0EBD8613" w14:textId="77777777" w:rsidR="008A33BB" w:rsidRPr="008A33BB" w:rsidRDefault="008A33BB" w:rsidP="008A33BB">
            <w:pPr>
              <w:widowControl/>
              <w:suppressAutoHyphens w:val="0"/>
              <w:spacing w:before="120" w:after="120" w:line="276" w:lineRule="auto"/>
              <w:rPr>
                <w:rFonts w:eastAsia="Times New Roman"/>
                <w:color w:val="auto"/>
                <w:kern w:val="0"/>
                <w:sz w:val="20"/>
                <w:szCs w:val="20"/>
                <w:lang w:val="pl-PL" w:eastAsia="pl-PL" w:bidi="ar-SA"/>
              </w:rPr>
            </w:pPr>
            <w:r w:rsidRPr="008A33BB">
              <w:rPr>
                <w:rFonts w:eastAsia="Times New Roman"/>
                <w:bCs/>
                <w:color w:val="auto"/>
                <w:kern w:val="0"/>
                <w:sz w:val="20"/>
                <w:szCs w:val="20"/>
                <w:lang w:val="pl-PL" w:eastAsia="pl-PL" w:bidi="ar-SA"/>
              </w:rPr>
              <w:t>Sobota brodzik lekcje po 30min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CD3117"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41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E0FCF3"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20</w:t>
            </w:r>
          </w:p>
        </w:tc>
        <w:tc>
          <w:tcPr>
            <w:tcW w:w="1424" w:type="dxa"/>
            <w:tcBorders>
              <w:top w:val="single" w:sz="4" w:space="0" w:color="auto"/>
              <w:left w:val="single" w:sz="4" w:space="0" w:color="auto"/>
              <w:bottom w:val="single" w:sz="4" w:space="0" w:color="auto"/>
              <w:right w:val="single" w:sz="4" w:space="0" w:color="auto"/>
            </w:tcBorders>
            <w:vAlign w:val="center"/>
            <w:hideMark/>
          </w:tcPr>
          <w:p w14:paraId="1354B598"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7" w:type="dxa"/>
            <w:tcBorders>
              <w:top w:val="single" w:sz="4" w:space="0" w:color="auto"/>
              <w:left w:val="single" w:sz="4" w:space="0" w:color="auto"/>
              <w:bottom w:val="single" w:sz="4" w:space="0" w:color="auto"/>
              <w:right w:val="single" w:sz="4" w:space="0" w:color="auto"/>
            </w:tcBorders>
          </w:tcPr>
          <w:p w14:paraId="33C74E5A"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0015AD23"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A9FD468"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r>
      <w:tr w:rsidR="008A33BB" w:rsidRPr="008A33BB" w14:paraId="4EFD2473"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0B2318A" w14:textId="77777777" w:rsidR="008A33BB" w:rsidRPr="008A33BB" w:rsidRDefault="008A33BB" w:rsidP="008A33BB">
            <w:pPr>
              <w:widowControl/>
              <w:suppressAutoHyphens w:val="0"/>
              <w:spacing w:before="120" w:after="120" w:line="276" w:lineRule="auto"/>
              <w:contextualSpacing/>
              <w:jc w:val="center"/>
              <w:rPr>
                <w:rFonts w:eastAsia="Times New Roman"/>
                <w:color w:val="auto"/>
                <w:kern w:val="0"/>
                <w:sz w:val="20"/>
                <w:szCs w:val="20"/>
                <w:vertAlign w:val="subscript"/>
                <w:lang w:val="pl-PL" w:eastAsia="pl-PL" w:bidi="ar-SA"/>
              </w:rPr>
            </w:pPr>
            <w:r w:rsidRPr="008A33BB">
              <w:rPr>
                <w:rFonts w:eastAsia="Times New Roman"/>
                <w:color w:val="auto"/>
                <w:kern w:val="0"/>
                <w:sz w:val="20"/>
                <w:szCs w:val="20"/>
                <w:lang w:val="pl-PL" w:eastAsia="pl-PL" w:bidi="ar-SA"/>
              </w:rPr>
              <w:t>3</w:t>
            </w:r>
          </w:p>
        </w:tc>
        <w:tc>
          <w:tcPr>
            <w:tcW w:w="1848" w:type="dxa"/>
            <w:tcBorders>
              <w:top w:val="single" w:sz="4" w:space="0" w:color="auto"/>
              <w:left w:val="single" w:sz="4" w:space="0" w:color="auto"/>
              <w:bottom w:val="single" w:sz="4" w:space="0" w:color="auto"/>
              <w:right w:val="single" w:sz="4" w:space="0" w:color="auto"/>
            </w:tcBorders>
            <w:vAlign w:val="center"/>
          </w:tcPr>
          <w:p w14:paraId="4F232CF6" w14:textId="77777777" w:rsidR="008A33BB" w:rsidRPr="008A33BB" w:rsidRDefault="008A33BB" w:rsidP="008A33BB">
            <w:pPr>
              <w:widowControl/>
              <w:suppressAutoHyphens w:val="0"/>
              <w:spacing w:before="120" w:after="120" w:line="276" w:lineRule="auto"/>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Niedziela brodzik lekcje po 30 min</w:t>
            </w:r>
          </w:p>
        </w:tc>
        <w:tc>
          <w:tcPr>
            <w:tcW w:w="1276" w:type="dxa"/>
            <w:tcBorders>
              <w:top w:val="single" w:sz="4" w:space="0" w:color="auto"/>
              <w:left w:val="single" w:sz="4" w:space="0" w:color="auto"/>
              <w:bottom w:val="single" w:sz="4" w:space="0" w:color="auto"/>
              <w:right w:val="single" w:sz="4" w:space="0" w:color="auto"/>
            </w:tcBorders>
            <w:vAlign w:val="center"/>
          </w:tcPr>
          <w:p w14:paraId="1380AB31"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41</w:t>
            </w:r>
          </w:p>
        </w:tc>
        <w:tc>
          <w:tcPr>
            <w:tcW w:w="1276" w:type="dxa"/>
            <w:tcBorders>
              <w:top w:val="single" w:sz="4" w:space="0" w:color="auto"/>
              <w:left w:val="single" w:sz="4" w:space="0" w:color="auto"/>
              <w:bottom w:val="single" w:sz="4" w:space="0" w:color="auto"/>
              <w:right w:val="single" w:sz="4" w:space="0" w:color="auto"/>
            </w:tcBorders>
            <w:vAlign w:val="center"/>
          </w:tcPr>
          <w:p w14:paraId="4A34433A"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13</w:t>
            </w:r>
          </w:p>
        </w:tc>
        <w:tc>
          <w:tcPr>
            <w:tcW w:w="1424" w:type="dxa"/>
            <w:tcBorders>
              <w:top w:val="single" w:sz="4" w:space="0" w:color="auto"/>
              <w:left w:val="single" w:sz="4" w:space="0" w:color="auto"/>
              <w:bottom w:val="single" w:sz="4" w:space="0" w:color="auto"/>
              <w:right w:val="single" w:sz="4" w:space="0" w:color="auto"/>
            </w:tcBorders>
            <w:vAlign w:val="center"/>
          </w:tcPr>
          <w:p w14:paraId="5203EC66"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7" w:type="dxa"/>
            <w:tcBorders>
              <w:top w:val="single" w:sz="4" w:space="0" w:color="auto"/>
              <w:left w:val="single" w:sz="4" w:space="0" w:color="auto"/>
              <w:bottom w:val="single" w:sz="4" w:space="0" w:color="auto"/>
              <w:right w:val="single" w:sz="4" w:space="0" w:color="auto"/>
            </w:tcBorders>
          </w:tcPr>
          <w:p w14:paraId="7B90E735"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0102DA83"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8" w:type="dxa"/>
            <w:tcBorders>
              <w:top w:val="single" w:sz="4" w:space="0" w:color="auto"/>
              <w:left w:val="single" w:sz="4" w:space="0" w:color="auto"/>
              <w:bottom w:val="single" w:sz="4" w:space="0" w:color="auto"/>
              <w:right w:val="single" w:sz="4" w:space="0" w:color="auto"/>
            </w:tcBorders>
            <w:vAlign w:val="center"/>
          </w:tcPr>
          <w:p w14:paraId="6585899C"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r>
      <w:tr w:rsidR="008A33BB" w:rsidRPr="008A33BB" w14:paraId="614574DF"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606C41F7" w14:textId="77777777" w:rsidR="008A33BB" w:rsidRPr="008A33BB" w:rsidRDefault="008A33BB" w:rsidP="008A33BB">
            <w:pPr>
              <w:widowControl/>
              <w:suppressAutoHyphens w:val="0"/>
              <w:spacing w:before="120" w:after="120" w:line="276" w:lineRule="auto"/>
              <w:contextualSpacing/>
              <w:rPr>
                <w:rFonts w:eastAsia="Times New Roman"/>
                <w:color w:val="auto"/>
                <w:kern w:val="0"/>
                <w:sz w:val="20"/>
                <w:szCs w:val="20"/>
                <w:vertAlign w:val="subscript"/>
                <w:lang w:val="pl-PL" w:eastAsia="pl-PL" w:bidi="ar-SA"/>
              </w:rPr>
            </w:pPr>
            <w:r w:rsidRPr="008A33BB">
              <w:rPr>
                <w:rFonts w:eastAsia="Times New Roman"/>
                <w:b/>
                <w:color w:val="auto"/>
                <w:kern w:val="0"/>
                <w:lang w:val="pl-PL" w:eastAsia="pl-PL" w:bidi="ar-SA"/>
              </w:rPr>
              <w:t>C</w:t>
            </w:r>
            <w:r w:rsidRPr="008A33BB">
              <w:rPr>
                <w:rFonts w:eastAsia="Times New Roman"/>
                <w:b/>
                <w:color w:val="auto"/>
                <w:kern w:val="0"/>
                <w:vertAlign w:val="subscript"/>
                <w:lang w:val="pl-PL" w:eastAsia="pl-PL" w:bidi="ar-SA"/>
              </w:rPr>
              <w:t>of</w:t>
            </w:r>
          </w:p>
        </w:tc>
        <w:tc>
          <w:tcPr>
            <w:tcW w:w="5824" w:type="dxa"/>
            <w:gridSpan w:val="4"/>
            <w:tcBorders>
              <w:top w:val="single" w:sz="4" w:space="0" w:color="auto"/>
              <w:left w:val="single" w:sz="4" w:space="0" w:color="auto"/>
              <w:bottom w:val="single" w:sz="4" w:space="0" w:color="auto"/>
              <w:right w:val="single" w:sz="4" w:space="0" w:color="auto"/>
            </w:tcBorders>
            <w:vAlign w:val="center"/>
          </w:tcPr>
          <w:p w14:paraId="342B9A0A" w14:textId="77777777" w:rsidR="008A33BB" w:rsidRPr="008A33BB" w:rsidRDefault="008A33BB" w:rsidP="008A33BB">
            <w:pPr>
              <w:widowControl/>
              <w:suppressAutoHyphens w:val="0"/>
              <w:spacing w:before="120" w:after="120" w:line="276" w:lineRule="auto"/>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RAZEM</w:t>
            </w:r>
          </w:p>
        </w:tc>
        <w:tc>
          <w:tcPr>
            <w:tcW w:w="1417" w:type="dxa"/>
            <w:tcBorders>
              <w:top w:val="single" w:sz="4" w:space="0" w:color="auto"/>
              <w:left w:val="single" w:sz="4" w:space="0" w:color="auto"/>
              <w:bottom w:val="single" w:sz="4" w:space="0" w:color="auto"/>
              <w:right w:val="single" w:sz="4" w:space="0" w:color="auto"/>
            </w:tcBorders>
          </w:tcPr>
          <w:p w14:paraId="07C14E6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1DE94D9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x</w:t>
            </w:r>
          </w:p>
        </w:tc>
        <w:tc>
          <w:tcPr>
            <w:tcW w:w="1418" w:type="dxa"/>
            <w:tcBorders>
              <w:top w:val="single" w:sz="4" w:space="0" w:color="auto"/>
              <w:left w:val="single" w:sz="4" w:space="0" w:color="auto"/>
              <w:bottom w:val="single" w:sz="4" w:space="0" w:color="auto"/>
              <w:right w:val="single" w:sz="4" w:space="0" w:color="auto"/>
            </w:tcBorders>
            <w:vAlign w:val="center"/>
          </w:tcPr>
          <w:p w14:paraId="1A52459E"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p>
        </w:tc>
      </w:tr>
    </w:tbl>
    <w:p w14:paraId="0E9EE1BC" w14:textId="20F25437" w:rsidR="002C46FB" w:rsidRDefault="002C46FB" w:rsidP="002C46FB">
      <w:pPr>
        <w:spacing w:before="120" w:after="120" w:line="276" w:lineRule="auto"/>
        <w:ind w:left="357"/>
        <w:jc w:val="both"/>
        <w:rPr>
          <w:sz w:val="22"/>
          <w:szCs w:val="22"/>
          <w:lang w:eastAsia="pl-PL"/>
        </w:rPr>
      </w:pPr>
      <w:r>
        <w:rPr>
          <w:sz w:val="22"/>
          <w:szCs w:val="22"/>
          <w:lang w:eastAsia="pl-PL"/>
        </w:rPr>
        <w:t>i harmonogramem stanowiącym załą</w:t>
      </w:r>
      <w:r w:rsidR="00201611" w:rsidRPr="002C46FB">
        <w:rPr>
          <w:sz w:val="22"/>
          <w:szCs w:val="22"/>
          <w:lang w:eastAsia="pl-PL"/>
        </w:rPr>
        <w:t>cznik nr 1 do umowy oraz Programem nauczania pływania obowiązującym w MOS w Białymstoku stanowiącym załącznik nr 2 do umowy.</w:t>
      </w:r>
    </w:p>
    <w:p w14:paraId="447486C5" w14:textId="5B56F381" w:rsidR="007479BC" w:rsidRPr="002C46FB" w:rsidRDefault="002C46FB" w:rsidP="002C46FB">
      <w:pPr>
        <w:pStyle w:val="Akapitzlist"/>
        <w:numPr>
          <w:ilvl w:val="3"/>
          <w:numId w:val="31"/>
        </w:numPr>
        <w:spacing w:before="120" w:after="120" w:line="276" w:lineRule="auto"/>
        <w:ind w:left="357" w:hanging="357"/>
        <w:jc w:val="both"/>
        <w:rPr>
          <w:sz w:val="22"/>
          <w:szCs w:val="22"/>
          <w:lang w:eastAsia="pl-PL"/>
        </w:rPr>
      </w:pPr>
      <w:r w:rsidRPr="002C46FB">
        <w:rPr>
          <w:sz w:val="22"/>
        </w:rPr>
        <w:t xml:space="preserve">Zamawiający zastrzega sobie prawo do niezrealizowania całego zakresu zamówienia określonego w tabeli. </w:t>
      </w:r>
      <w:r w:rsidRPr="002C46FB">
        <w:rPr>
          <w:sz w:val="22"/>
          <w:lang w:eastAsia="pl-PL"/>
        </w:rPr>
        <w:t xml:space="preserve">Ilość zajęć świadczonej usługi jest wartością szacunkową. </w:t>
      </w:r>
      <w:r w:rsidRPr="002C46FB">
        <w:rPr>
          <w:sz w:val="22"/>
        </w:rPr>
        <w:t>Ilości te w okresie obowiązywania Umowy może być mniejsza o 30% i z tego tytułu nie będą przysługiwać Wykonawcy żadne roszczenia wobec Zamawiającego. Wykonawca ma prawo do wynagrodzenia wyłącznie za rzeczywiste wykonanie przedmiotu umowy.</w:t>
      </w:r>
    </w:p>
    <w:p w14:paraId="4DFF576B" w14:textId="50180494"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2.</w:t>
      </w:r>
    </w:p>
    <w:p w14:paraId="2DFA6063" w14:textId="3EE91B5E" w:rsidR="004C6E21" w:rsidRPr="00C8116F" w:rsidRDefault="004C6E21" w:rsidP="008A33BB">
      <w:pPr>
        <w:numPr>
          <w:ilvl w:val="0"/>
          <w:numId w:val="6"/>
        </w:numPr>
        <w:spacing w:before="120" w:after="120" w:line="276" w:lineRule="auto"/>
        <w:ind w:left="284" w:hanging="284"/>
        <w:jc w:val="both"/>
        <w:rPr>
          <w:b/>
          <w:color w:val="auto"/>
          <w:sz w:val="22"/>
          <w:szCs w:val="22"/>
          <w:lang w:val="pl-PL"/>
        </w:rPr>
      </w:pPr>
      <w:r w:rsidRPr="008A33BB">
        <w:rPr>
          <w:color w:val="auto"/>
          <w:sz w:val="22"/>
          <w:szCs w:val="22"/>
          <w:lang w:val="pl-PL" w:eastAsia="ar-SA" w:bidi="ar-SA"/>
        </w:rPr>
        <w:t>Wykonawca zobowiązuje się do wykonania przedmiotu umowy</w:t>
      </w:r>
      <w:r w:rsidR="00A2043E" w:rsidRPr="008A33BB">
        <w:rPr>
          <w:color w:val="auto"/>
          <w:sz w:val="22"/>
          <w:szCs w:val="22"/>
          <w:lang w:val="pl-PL" w:eastAsia="ar-SA" w:bidi="ar-SA"/>
        </w:rPr>
        <w:t xml:space="preserve"> w terminie</w:t>
      </w:r>
      <w:r w:rsidR="0089467D" w:rsidRPr="008A33BB">
        <w:rPr>
          <w:color w:val="auto"/>
          <w:sz w:val="22"/>
          <w:szCs w:val="22"/>
          <w:lang w:val="pl-PL" w:eastAsia="ar-SA" w:bidi="ar-SA"/>
        </w:rPr>
        <w:t>:</w:t>
      </w:r>
      <w:r w:rsidR="008A33BB">
        <w:rPr>
          <w:b/>
          <w:color w:val="auto"/>
          <w:sz w:val="22"/>
          <w:szCs w:val="22"/>
          <w:lang w:val="pl-PL" w:eastAsia="ar-SA" w:bidi="ar-SA"/>
        </w:rPr>
        <w:t xml:space="preserve"> </w:t>
      </w:r>
      <w:r w:rsidR="001A392D" w:rsidRPr="008A33BB">
        <w:rPr>
          <w:b/>
          <w:color w:val="auto"/>
          <w:sz w:val="22"/>
          <w:szCs w:val="22"/>
          <w:lang w:val="pl-PL" w:eastAsia="ar-SA" w:bidi="ar-SA"/>
        </w:rPr>
        <w:t>od</w:t>
      </w:r>
      <w:r w:rsidR="00915E00" w:rsidRPr="008A33BB">
        <w:rPr>
          <w:b/>
          <w:color w:val="auto"/>
          <w:sz w:val="22"/>
          <w:szCs w:val="22"/>
          <w:lang w:val="pl-PL" w:eastAsia="ar-SA" w:bidi="ar-SA"/>
        </w:rPr>
        <w:t xml:space="preserve"> </w:t>
      </w:r>
      <w:r w:rsidR="0002716C" w:rsidRPr="008A33BB">
        <w:rPr>
          <w:b/>
          <w:color w:val="auto"/>
          <w:sz w:val="22"/>
          <w:szCs w:val="22"/>
          <w:lang w:val="pl-PL" w:eastAsia="ar-SA" w:bidi="ar-SA"/>
        </w:rPr>
        <w:t>02</w:t>
      </w:r>
      <w:r w:rsidR="00915E00" w:rsidRPr="008A33BB">
        <w:rPr>
          <w:b/>
          <w:color w:val="auto"/>
          <w:sz w:val="22"/>
          <w:szCs w:val="22"/>
          <w:lang w:val="pl-PL" w:eastAsia="ar-SA" w:bidi="ar-SA"/>
        </w:rPr>
        <w:t>.0</w:t>
      </w:r>
      <w:r w:rsidR="0002716C" w:rsidRPr="008A33BB">
        <w:rPr>
          <w:b/>
          <w:color w:val="auto"/>
          <w:sz w:val="22"/>
          <w:szCs w:val="22"/>
          <w:lang w:val="pl-PL" w:eastAsia="ar-SA" w:bidi="ar-SA"/>
        </w:rPr>
        <w:t>9</w:t>
      </w:r>
      <w:r w:rsidR="00915E00" w:rsidRPr="008A33BB">
        <w:rPr>
          <w:b/>
          <w:color w:val="auto"/>
          <w:sz w:val="22"/>
          <w:szCs w:val="22"/>
          <w:lang w:val="pl-PL" w:eastAsia="ar-SA" w:bidi="ar-SA"/>
        </w:rPr>
        <w:t>.</w:t>
      </w:r>
      <w:r w:rsidR="001A392D" w:rsidRPr="008A33BB">
        <w:rPr>
          <w:b/>
          <w:color w:val="auto"/>
          <w:sz w:val="22"/>
          <w:szCs w:val="22"/>
          <w:lang w:val="pl-PL" w:eastAsia="ar-SA" w:bidi="ar-SA"/>
        </w:rPr>
        <w:t>202</w:t>
      </w:r>
      <w:r w:rsidR="00AE5B34" w:rsidRPr="008A33BB">
        <w:rPr>
          <w:b/>
          <w:color w:val="auto"/>
          <w:sz w:val="22"/>
          <w:szCs w:val="22"/>
          <w:lang w:val="pl-PL" w:eastAsia="ar-SA" w:bidi="ar-SA"/>
        </w:rPr>
        <w:t>4</w:t>
      </w:r>
      <w:r w:rsidR="001A392D" w:rsidRPr="008A33BB">
        <w:rPr>
          <w:b/>
          <w:color w:val="auto"/>
          <w:sz w:val="22"/>
          <w:szCs w:val="22"/>
          <w:lang w:val="pl-PL" w:eastAsia="ar-SA" w:bidi="ar-SA"/>
        </w:rPr>
        <w:t xml:space="preserve"> r. </w:t>
      </w:r>
      <w:r w:rsidRPr="008A33BB">
        <w:rPr>
          <w:b/>
          <w:color w:val="auto"/>
          <w:sz w:val="22"/>
          <w:szCs w:val="22"/>
          <w:lang w:val="pl-PL" w:eastAsia="ar-SA" w:bidi="ar-SA"/>
        </w:rPr>
        <w:t>do</w:t>
      </w:r>
      <w:r w:rsidR="00915E00" w:rsidRPr="008A33BB">
        <w:rPr>
          <w:b/>
          <w:color w:val="auto"/>
          <w:sz w:val="22"/>
          <w:szCs w:val="22"/>
          <w:lang w:val="pl-PL" w:eastAsia="ar-SA" w:bidi="ar-SA"/>
        </w:rPr>
        <w:t xml:space="preserve"> </w:t>
      </w:r>
      <w:r w:rsidR="0002716C" w:rsidRPr="008A33BB">
        <w:rPr>
          <w:b/>
          <w:color w:val="auto"/>
          <w:sz w:val="22"/>
          <w:szCs w:val="22"/>
          <w:lang w:val="pl-PL" w:eastAsia="ar-SA" w:bidi="ar-SA"/>
        </w:rPr>
        <w:t>27</w:t>
      </w:r>
      <w:r w:rsidR="00915E00" w:rsidRPr="008A33BB">
        <w:rPr>
          <w:b/>
          <w:color w:val="auto"/>
          <w:sz w:val="22"/>
          <w:szCs w:val="22"/>
          <w:lang w:val="pl-PL" w:eastAsia="ar-SA" w:bidi="ar-SA"/>
        </w:rPr>
        <w:t>.06.</w:t>
      </w:r>
      <w:r w:rsidRPr="008A33BB">
        <w:rPr>
          <w:b/>
          <w:color w:val="auto"/>
          <w:sz w:val="22"/>
          <w:szCs w:val="22"/>
          <w:lang w:val="pl-PL" w:eastAsia="ar-SA" w:bidi="ar-SA"/>
        </w:rPr>
        <w:t>202</w:t>
      </w:r>
      <w:r w:rsidR="00AE5B34" w:rsidRPr="008A33BB">
        <w:rPr>
          <w:b/>
          <w:color w:val="auto"/>
          <w:sz w:val="22"/>
          <w:szCs w:val="22"/>
          <w:lang w:val="pl-PL" w:eastAsia="ar-SA" w:bidi="ar-SA"/>
        </w:rPr>
        <w:t>5</w:t>
      </w:r>
      <w:r w:rsidRPr="008A33BB">
        <w:rPr>
          <w:b/>
          <w:color w:val="auto"/>
          <w:sz w:val="22"/>
          <w:szCs w:val="22"/>
          <w:lang w:val="pl-PL" w:eastAsia="ar-SA" w:bidi="ar-SA"/>
        </w:rPr>
        <w:t xml:space="preserve"> r. </w:t>
      </w:r>
    </w:p>
    <w:p w14:paraId="79507D4B" w14:textId="4CB31201"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bookmarkStart w:id="1" w:name="_Hlk164330891"/>
      <w:r w:rsidRPr="008A33BB">
        <w:rPr>
          <w:rFonts w:eastAsia="Times New Roman"/>
          <w:b/>
          <w:color w:val="auto"/>
          <w:sz w:val="22"/>
          <w:szCs w:val="22"/>
          <w:lang w:val="pl-PL" w:eastAsia="ar-SA" w:bidi="ar-SA"/>
        </w:rPr>
        <w:t xml:space="preserve">§ </w:t>
      </w:r>
      <w:bookmarkEnd w:id="1"/>
      <w:r w:rsidR="007F5ACC" w:rsidRPr="008A33BB">
        <w:rPr>
          <w:rFonts w:eastAsia="Times New Roman"/>
          <w:b/>
          <w:color w:val="auto"/>
          <w:sz w:val="22"/>
          <w:szCs w:val="22"/>
          <w:lang w:val="pl-PL" w:eastAsia="ar-SA" w:bidi="ar-SA"/>
        </w:rPr>
        <w:t>3</w:t>
      </w:r>
      <w:r w:rsidRPr="008A33BB">
        <w:rPr>
          <w:rFonts w:eastAsia="Times New Roman"/>
          <w:b/>
          <w:color w:val="auto"/>
          <w:sz w:val="22"/>
          <w:szCs w:val="22"/>
          <w:lang w:val="pl-PL" w:eastAsia="ar-SA" w:bidi="ar-SA"/>
        </w:rPr>
        <w:t>.</w:t>
      </w:r>
    </w:p>
    <w:p w14:paraId="7B0260B2" w14:textId="133D1881" w:rsidR="004C6E21" w:rsidRPr="008A33BB" w:rsidRDefault="004C6E21" w:rsidP="008A33BB">
      <w:pPr>
        <w:numPr>
          <w:ilvl w:val="0"/>
          <w:numId w:val="7"/>
        </w:numPr>
        <w:tabs>
          <w:tab w:val="left" w:pos="284"/>
        </w:tabs>
        <w:spacing w:before="120" w:after="120" w:line="276" w:lineRule="auto"/>
        <w:ind w:left="284" w:hanging="284"/>
        <w:jc w:val="both"/>
        <w:rPr>
          <w:color w:val="auto"/>
          <w:sz w:val="22"/>
          <w:szCs w:val="22"/>
          <w:lang w:val="pl-PL"/>
        </w:rPr>
      </w:pPr>
      <w:r w:rsidRPr="008A33BB">
        <w:rPr>
          <w:color w:val="auto"/>
          <w:sz w:val="22"/>
          <w:szCs w:val="22"/>
          <w:lang w:val="pl-PL"/>
        </w:rPr>
        <w:t>Za realizację przedmiotu umowy Wykonawcy przysługuj</w:t>
      </w:r>
      <w:r w:rsidR="00AC387E" w:rsidRPr="008A33BB">
        <w:rPr>
          <w:color w:val="auto"/>
          <w:sz w:val="22"/>
          <w:szCs w:val="22"/>
          <w:lang w:val="pl-PL"/>
        </w:rPr>
        <w:t>e</w:t>
      </w:r>
      <w:r w:rsidR="008A33BB">
        <w:rPr>
          <w:color w:val="auto"/>
          <w:sz w:val="22"/>
          <w:szCs w:val="22"/>
          <w:lang w:val="pl-PL"/>
        </w:rPr>
        <w:t xml:space="preserve"> wynagrodzenie ustalane </w:t>
      </w:r>
      <w:r w:rsidRPr="008A33BB">
        <w:rPr>
          <w:color w:val="auto"/>
          <w:sz w:val="22"/>
          <w:szCs w:val="22"/>
          <w:lang w:val="pl-PL"/>
        </w:rPr>
        <w:t>na podstawie następujących cen jednostkowych</w:t>
      </w:r>
      <w:r w:rsidR="0002716C" w:rsidRPr="008A33BB">
        <w:rPr>
          <w:color w:val="auto"/>
          <w:sz w:val="22"/>
          <w:szCs w:val="22"/>
          <w:lang w:val="pl-PL"/>
        </w:rPr>
        <w:t xml:space="preserve"> określonych w tabeli z </w:t>
      </w:r>
      <w:r w:rsidR="0002716C" w:rsidRPr="008A33BB">
        <w:rPr>
          <w:rFonts w:eastAsia="Times New Roman"/>
          <w:b/>
          <w:color w:val="auto"/>
          <w:sz w:val="22"/>
          <w:szCs w:val="22"/>
          <w:lang w:val="pl-PL" w:eastAsia="ar-SA" w:bidi="ar-SA"/>
        </w:rPr>
        <w:t>§ 1 pkt 2.</w:t>
      </w:r>
    </w:p>
    <w:p w14:paraId="72A61666" w14:textId="3691C5DF" w:rsidR="00CA1ACB" w:rsidRPr="008A33BB" w:rsidRDefault="004C6E21" w:rsidP="008A33BB">
      <w:pPr>
        <w:numPr>
          <w:ilvl w:val="0"/>
          <w:numId w:val="7"/>
        </w:numPr>
        <w:tabs>
          <w:tab w:val="left" w:pos="284"/>
        </w:tabs>
        <w:spacing w:before="120" w:after="120" w:line="276" w:lineRule="auto"/>
        <w:ind w:left="284" w:hanging="284"/>
        <w:jc w:val="both"/>
        <w:rPr>
          <w:color w:val="auto"/>
          <w:sz w:val="22"/>
          <w:szCs w:val="22"/>
          <w:lang w:val="pl-PL"/>
        </w:rPr>
      </w:pPr>
      <w:r w:rsidRPr="008A33BB">
        <w:rPr>
          <w:color w:val="auto"/>
          <w:sz w:val="22"/>
          <w:szCs w:val="22"/>
          <w:lang w:val="pl-PL"/>
        </w:rPr>
        <w:t xml:space="preserve">Ogólna wartość umowy (tj. cena ofertowa Wykonawcy </w:t>
      </w:r>
      <w:r w:rsidR="008A33BB">
        <w:rPr>
          <w:color w:val="auto"/>
          <w:sz w:val="22"/>
          <w:szCs w:val="22"/>
          <w:lang w:val="pl-PL"/>
        </w:rPr>
        <w:t xml:space="preserve">podana w formularzu ofertowym) </w:t>
      </w:r>
      <w:r w:rsidRPr="008A33BB">
        <w:rPr>
          <w:color w:val="auto"/>
          <w:sz w:val="22"/>
          <w:szCs w:val="22"/>
          <w:lang w:val="pl-PL"/>
        </w:rPr>
        <w:t xml:space="preserve">w okresie obowiązywania umowy </w:t>
      </w:r>
      <w:r w:rsidR="00AC387E" w:rsidRPr="008A33BB">
        <w:rPr>
          <w:color w:val="auto"/>
          <w:sz w:val="22"/>
          <w:szCs w:val="22"/>
          <w:lang w:val="pl-PL"/>
        </w:rPr>
        <w:t>wynosi</w:t>
      </w:r>
      <w:r w:rsidRPr="008A33BB">
        <w:rPr>
          <w:b/>
          <w:color w:val="auto"/>
          <w:sz w:val="22"/>
          <w:szCs w:val="22"/>
          <w:lang w:val="pl-PL"/>
        </w:rPr>
        <w:t xml:space="preserve">: </w:t>
      </w:r>
      <w:r w:rsidR="0002716C" w:rsidRPr="008A33BB">
        <w:rPr>
          <w:b/>
          <w:color w:val="auto"/>
          <w:sz w:val="22"/>
          <w:szCs w:val="22"/>
          <w:lang w:val="pl-PL"/>
        </w:rPr>
        <w:t>…………………….</w:t>
      </w:r>
      <w:r w:rsidRPr="008A33BB">
        <w:rPr>
          <w:b/>
          <w:color w:val="auto"/>
          <w:sz w:val="22"/>
          <w:szCs w:val="22"/>
          <w:lang w:val="pl-PL"/>
        </w:rPr>
        <w:t xml:space="preserve"> zł brutto (słownie: </w:t>
      </w:r>
      <w:r w:rsidR="0002716C" w:rsidRPr="008A33BB">
        <w:rPr>
          <w:b/>
          <w:color w:val="auto"/>
          <w:sz w:val="22"/>
          <w:szCs w:val="22"/>
          <w:lang w:val="pl-PL"/>
        </w:rPr>
        <w:t>………………………….</w:t>
      </w:r>
      <w:r w:rsidR="003D13BB" w:rsidRPr="008A33BB">
        <w:rPr>
          <w:b/>
          <w:color w:val="auto"/>
          <w:sz w:val="22"/>
          <w:szCs w:val="22"/>
          <w:lang w:val="pl-PL"/>
        </w:rPr>
        <w:t xml:space="preserve"> </w:t>
      </w:r>
      <w:r w:rsidRPr="008A33BB">
        <w:rPr>
          <w:b/>
          <w:color w:val="auto"/>
          <w:sz w:val="22"/>
          <w:szCs w:val="22"/>
          <w:lang w:val="pl-PL"/>
        </w:rPr>
        <w:t>zł brutto).</w:t>
      </w:r>
    </w:p>
    <w:p w14:paraId="68B63679" w14:textId="49C2EFA4" w:rsidR="004C6E21" w:rsidRPr="008A33BB" w:rsidRDefault="004C6E21" w:rsidP="008A33BB">
      <w:pPr>
        <w:numPr>
          <w:ilvl w:val="0"/>
          <w:numId w:val="7"/>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color w:val="auto"/>
          <w:sz w:val="22"/>
          <w:szCs w:val="22"/>
          <w:lang w:val="pl-PL"/>
        </w:rPr>
        <w:t>Wykonawca określając ceny jednostkowe</w:t>
      </w:r>
      <w:r w:rsidRPr="008A33BB">
        <w:rPr>
          <w:rFonts w:eastAsia="Times New Roman"/>
          <w:color w:val="auto"/>
          <w:sz w:val="22"/>
          <w:szCs w:val="22"/>
          <w:lang w:val="pl-PL" w:eastAsia="ar-SA" w:bidi="ar-SA"/>
        </w:rPr>
        <w:t>, o których mowa w ust. 1 o</w:t>
      </w:r>
      <w:r w:rsidRPr="008A33BB">
        <w:rPr>
          <w:rFonts w:eastAsia="TTE17BBB10t00"/>
          <w:color w:val="auto"/>
          <w:sz w:val="22"/>
          <w:szCs w:val="22"/>
          <w:lang w:val="pl-PL" w:eastAsia="ar-SA" w:bidi="ar-SA"/>
        </w:rPr>
        <w:t>ś</w:t>
      </w:r>
      <w:r w:rsidRPr="008A33BB">
        <w:rPr>
          <w:rFonts w:eastAsia="Times New Roman"/>
          <w:color w:val="auto"/>
          <w:sz w:val="22"/>
          <w:szCs w:val="22"/>
          <w:lang w:val="pl-PL" w:eastAsia="ar-SA" w:bidi="ar-SA"/>
        </w:rPr>
        <w:t xml:space="preserve">wiadcza, </w:t>
      </w:r>
      <w:r w:rsidRPr="008A33BB">
        <w:rPr>
          <w:rFonts w:eastAsia="TTE17BBB10t00"/>
          <w:color w:val="auto"/>
          <w:sz w:val="22"/>
          <w:szCs w:val="22"/>
          <w:lang w:val="pl-PL" w:eastAsia="ar-SA" w:bidi="ar-SA"/>
        </w:rPr>
        <w:t>ż</w:t>
      </w:r>
      <w:r w:rsidRPr="008A33BB">
        <w:rPr>
          <w:rFonts w:eastAsia="Times New Roman"/>
          <w:color w:val="auto"/>
          <w:sz w:val="22"/>
          <w:szCs w:val="22"/>
          <w:lang w:val="pl-PL" w:eastAsia="ar-SA" w:bidi="ar-SA"/>
        </w:rPr>
        <w:t xml:space="preserve">e na etapie przygotowywania oferty wykorzystał wszelkie </w:t>
      </w:r>
      <w:r w:rsidRPr="008A33BB">
        <w:rPr>
          <w:rFonts w:eastAsia="TTE17BBB10t00"/>
          <w:color w:val="auto"/>
          <w:sz w:val="22"/>
          <w:szCs w:val="22"/>
          <w:lang w:val="pl-PL" w:eastAsia="ar-SA" w:bidi="ar-SA"/>
        </w:rPr>
        <w:t>ś</w:t>
      </w:r>
      <w:r w:rsidRPr="008A33BB">
        <w:rPr>
          <w:rFonts w:eastAsia="Times New Roman"/>
          <w:color w:val="auto"/>
          <w:sz w:val="22"/>
          <w:szCs w:val="22"/>
          <w:lang w:val="pl-PL" w:eastAsia="ar-SA" w:bidi="ar-SA"/>
        </w:rPr>
        <w:t>rodki maj</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ce na celu ustalenie cen obejmuj</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cych cało</w:t>
      </w:r>
      <w:r w:rsidRPr="008A33BB">
        <w:rPr>
          <w:rFonts w:eastAsia="TTE17BBB10t00"/>
          <w:color w:val="auto"/>
          <w:sz w:val="22"/>
          <w:szCs w:val="22"/>
          <w:lang w:val="pl-PL" w:eastAsia="ar-SA" w:bidi="ar-SA"/>
        </w:rPr>
        <w:t xml:space="preserve">ść </w:t>
      </w:r>
      <w:r w:rsidRPr="008A33BB">
        <w:rPr>
          <w:rFonts w:eastAsia="Times New Roman"/>
          <w:color w:val="auto"/>
          <w:sz w:val="22"/>
          <w:szCs w:val="22"/>
          <w:lang w:val="pl-PL" w:eastAsia="ar-SA" w:bidi="ar-SA"/>
        </w:rPr>
        <w:t>niezb</w:t>
      </w:r>
      <w:r w:rsidRPr="008A33BB">
        <w:rPr>
          <w:rFonts w:eastAsia="TTE17BBB10t00"/>
          <w:color w:val="auto"/>
          <w:sz w:val="22"/>
          <w:szCs w:val="22"/>
          <w:lang w:val="pl-PL" w:eastAsia="ar-SA" w:bidi="ar-SA"/>
        </w:rPr>
        <w:t>ę</w:t>
      </w:r>
      <w:r w:rsidRPr="008A33BB">
        <w:rPr>
          <w:rFonts w:eastAsia="Times New Roman"/>
          <w:color w:val="auto"/>
          <w:sz w:val="22"/>
          <w:szCs w:val="22"/>
          <w:lang w:val="pl-PL" w:eastAsia="ar-SA" w:bidi="ar-SA"/>
        </w:rPr>
        <w:t>dnych prac zwi</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zanych</w:t>
      </w:r>
      <w:r w:rsidR="008A33BB">
        <w:rPr>
          <w:rFonts w:eastAsia="Times New Roman"/>
          <w:color w:val="auto"/>
          <w:sz w:val="22"/>
          <w:szCs w:val="22"/>
          <w:lang w:val="pl-PL" w:eastAsia="ar-SA" w:bidi="ar-SA"/>
        </w:rPr>
        <w:t xml:space="preserve"> z wykonaniem przedmiotu umowy </w:t>
      </w:r>
      <w:r w:rsidRPr="008A33BB">
        <w:rPr>
          <w:rFonts w:eastAsia="Times New Roman"/>
          <w:color w:val="auto"/>
          <w:sz w:val="22"/>
          <w:szCs w:val="22"/>
          <w:lang w:val="pl-PL" w:eastAsia="ar-SA" w:bidi="ar-SA"/>
        </w:rPr>
        <w:t>i obejmują one wszystkie koszty zwi</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zane z wykonani</w:t>
      </w:r>
      <w:r w:rsidR="008A33BB">
        <w:rPr>
          <w:rFonts w:eastAsia="Times New Roman"/>
          <w:color w:val="auto"/>
          <w:sz w:val="22"/>
          <w:szCs w:val="22"/>
          <w:lang w:val="pl-PL" w:eastAsia="ar-SA" w:bidi="ar-SA"/>
        </w:rPr>
        <w:t xml:space="preserve">em i odbiorem przedmiotu umowy </w:t>
      </w:r>
      <w:r w:rsidRPr="008A33BB">
        <w:rPr>
          <w:rFonts w:eastAsia="Times New Roman"/>
          <w:color w:val="auto"/>
          <w:sz w:val="22"/>
          <w:szCs w:val="22"/>
          <w:lang w:val="pl-PL" w:eastAsia="ar-SA" w:bidi="ar-SA"/>
        </w:rPr>
        <w:t xml:space="preserve">i innych </w:t>
      </w:r>
      <w:r w:rsidRPr="008A33BB">
        <w:rPr>
          <w:rFonts w:eastAsia="TimesNewRoman"/>
          <w:color w:val="auto"/>
          <w:sz w:val="22"/>
          <w:szCs w:val="22"/>
          <w:lang w:val="pl-PL" w:eastAsia="ar-SA" w:bidi="ar-SA"/>
        </w:rPr>
        <w:t>ś</w:t>
      </w:r>
      <w:r w:rsidRPr="008A33BB">
        <w:rPr>
          <w:rFonts w:eastAsia="Times New Roman"/>
          <w:color w:val="auto"/>
          <w:sz w:val="22"/>
          <w:szCs w:val="22"/>
          <w:lang w:val="pl-PL" w:eastAsia="ar-SA" w:bidi="ar-SA"/>
        </w:rPr>
        <w:t>wiadcze</w:t>
      </w:r>
      <w:r w:rsidRPr="008A33BB">
        <w:rPr>
          <w:rFonts w:eastAsia="TimesNewRoman"/>
          <w:color w:val="auto"/>
          <w:sz w:val="22"/>
          <w:szCs w:val="22"/>
          <w:lang w:val="pl-PL" w:eastAsia="ar-SA" w:bidi="ar-SA"/>
        </w:rPr>
        <w:t>ń</w:t>
      </w:r>
      <w:r w:rsidRPr="008A33BB">
        <w:rPr>
          <w:rFonts w:eastAsia="Times New Roman"/>
          <w:color w:val="auto"/>
          <w:sz w:val="22"/>
          <w:szCs w:val="22"/>
          <w:lang w:val="pl-PL" w:eastAsia="ar-SA" w:bidi="ar-SA"/>
        </w:rPr>
        <w:t xml:space="preserve"> niezbędnych do prawidłowego wykonania przedmiotu umowy.  </w:t>
      </w:r>
    </w:p>
    <w:p w14:paraId="31549DB2" w14:textId="77777777" w:rsidR="004C6E21" w:rsidRPr="008A33BB" w:rsidRDefault="004C6E21" w:rsidP="008A33BB">
      <w:pPr>
        <w:numPr>
          <w:ilvl w:val="0"/>
          <w:numId w:val="7"/>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color w:val="auto"/>
          <w:sz w:val="22"/>
          <w:szCs w:val="22"/>
          <w:lang w:val="pl-PL"/>
        </w:rPr>
        <w:t xml:space="preserve">Wykonawca nie ma prawa </w:t>
      </w:r>
      <w:r w:rsidRPr="008A33BB">
        <w:rPr>
          <w:rFonts w:eastAsia="Times New Roman"/>
          <w:color w:val="auto"/>
          <w:sz w:val="22"/>
          <w:szCs w:val="22"/>
          <w:lang w:val="pl-PL" w:eastAsia="ar-SA" w:bidi="ar-SA"/>
        </w:rPr>
        <w:t>do przelania bez uprzedniej pisemnej zgody Zamawiającego wierzytelności wynikających z niniejszej umowy na rzecz osób trzecich.</w:t>
      </w:r>
    </w:p>
    <w:p w14:paraId="1632720F" w14:textId="75F6FFB8" w:rsidR="004C6E21" w:rsidRPr="008A33BB" w:rsidRDefault="004C6E21" w:rsidP="008A33BB">
      <w:pPr>
        <w:numPr>
          <w:ilvl w:val="0"/>
          <w:numId w:val="7"/>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color w:val="auto"/>
          <w:sz w:val="22"/>
          <w:szCs w:val="22"/>
          <w:lang w:val="pl-PL" w:eastAsia="ar-SA" w:bidi="ar-SA"/>
        </w:rPr>
        <w:t>Wynagrodzenie</w:t>
      </w:r>
      <w:r w:rsidRPr="008A33BB">
        <w:rPr>
          <w:rFonts w:eastAsia="Times New Roman"/>
          <w:color w:val="auto"/>
          <w:sz w:val="22"/>
          <w:szCs w:val="22"/>
          <w:lang w:val="pl-PL" w:eastAsia="ar-SA" w:bidi="ar-SA"/>
        </w:rPr>
        <w:t xml:space="preserve"> przysługujące Wykonawcy za wykonanie przedmiotu umowy będzie płatne </w:t>
      </w:r>
      <w:r w:rsidRPr="008A33BB">
        <w:rPr>
          <w:color w:val="auto"/>
          <w:sz w:val="22"/>
          <w:szCs w:val="22"/>
          <w:lang w:val="pl-PL"/>
        </w:rPr>
        <w:t>przelewem</w:t>
      </w:r>
      <w:r w:rsidRPr="008A33BB">
        <w:rPr>
          <w:rFonts w:eastAsia="Times New Roman"/>
          <w:color w:val="auto"/>
          <w:sz w:val="22"/>
          <w:szCs w:val="22"/>
          <w:lang w:val="pl-PL" w:eastAsia="ar-SA" w:bidi="ar-SA"/>
        </w:rPr>
        <w:t xml:space="preserve"> na jego rachunek bankowy </w:t>
      </w:r>
      <w:r w:rsidRPr="008A33BB">
        <w:rPr>
          <w:rFonts w:eastAsia="Times New Roman"/>
          <w:b/>
          <w:color w:val="auto"/>
          <w:sz w:val="22"/>
          <w:szCs w:val="22"/>
          <w:lang w:val="pl-PL" w:eastAsia="ar-SA" w:bidi="ar-SA"/>
        </w:rPr>
        <w:t xml:space="preserve">nr </w:t>
      </w:r>
      <w:r w:rsidR="0002716C" w:rsidRPr="008A33BB">
        <w:rPr>
          <w:rFonts w:eastAsia="Times New Roman"/>
          <w:b/>
          <w:color w:val="auto"/>
          <w:sz w:val="22"/>
          <w:szCs w:val="22"/>
          <w:lang w:val="pl-PL" w:eastAsia="ar-SA" w:bidi="ar-SA"/>
        </w:rPr>
        <w:t>………………………..</w:t>
      </w:r>
      <w:r w:rsidR="008A33BB">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 xml:space="preserve">w terminie 14 dni od </w:t>
      </w:r>
      <w:r w:rsidR="008A33BB">
        <w:rPr>
          <w:rFonts w:eastAsia="Times New Roman"/>
          <w:color w:val="auto"/>
          <w:sz w:val="22"/>
          <w:szCs w:val="22"/>
          <w:lang w:val="pl-PL" w:eastAsia="ar-SA" w:bidi="ar-SA"/>
        </w:rPr>
        <w:t xml:space="preserve">daty dostarczenia Zamawiającemu </w:t>
      </w:r>
      <w:r w:rsidRPr="008A33BB">
        <w:rPr>
          <w:rFonts w:eastAsia="Times New Roman"/>
          <w:color w:val="auto"/>
          <w:sz w:val="22"/>
          <w:szCs w:val="22"/>
          <w:lang w:val="pl-PL" w:eastAsia="ar-SA" w:bidi="ar-SA"/>
        </w:rPr>
        <w:t>prawidłowo wystawionej fa</w:t>
      </w:r>
      <w:r w:rsidR="008A33BB">
        <w:rPr>
          <w:rFonts w:eastAsia="Times New Roman"/>
          <w:color w:val="auto"/>
          <w:sz w:val="22"/>
          <w:szCs w:val="22"/>
          <w:lang w:val="pl-PL" w:eastAsia="ar-SA" w:bidi="ar-SA"/>
        </w:rPr>
        <w:t xml:space="preserve">ktury, </w:t>
      </w:r>
      <w:r w:rsidRPr="008A33BB">
        <w:rPr>
          <w:rFonts w:eastAsia="Times New Roman"/>
          <w:color w:val="auto"/>
          <w:sz w:val="22"/>
          <w:szCs w:val="22"/>
          <w:lang w:val="pl-PL" w:eastAsia="ar-SA" w:bidi="ar-SA"/>
        </w:rPr>
        <w:t>z zastrzeżeniem ust. 6.</w:t>
      </w:r>
    </w:p>
    <w:p w14:paraId="284E6C5D" w14:textId="3BFD1BF2" w:rsidR="004C6E21" w:rsidRPr="008A33BB" w:rsidRDefault="004C6E21" w:rsidP="008A33BB">
      <w:pPr>
        <w:numPr>
          <w:ilvl w:val="0"/>
          <w:numId w:val="7"/>
        </w:numPr>
        <w:tabs>
          <w:tab w:val="left" w:pos="284"/>
        </w:tabs>
        <w:spacing w:before="120" w:after="120" w:line="276" w:lineRule="auto"/>
        <w:ind w:left="284" w:hanging="284"/>
        <w:jc w:val="both"/>
        <w:rPr>
          <w:bCs/>
          <w:strike/>
          <w:color w:val="auto"/>
          <w:sz w:val="22"/>
          <w:szCs w:val="22"/>
          <w:lang w:val="pl-PL" w:eastAsia="ar-SA" w:bidi="ar-SA"/>
        </w:rPr>
      </w:pPr>
      <w:r w:rsidRPr="008A33BB">
        <w:rPr>
          <w:color w:val="auto"/>
          <w:sz w:val="22"/>
          <w:szCs w:val="22"/>
          <w:lang w:val="pl-PL"/>
        </w:rPr>
        <w:t>Wykonawca</w:t>
      </w:r>
      <w:r w:rsidRPr="008A33BB">
        <w:rPr>
          <w:rFonts w:eastAsia="Times New Roman"/>
          <w:color w:val="auto"/>
          <w:sz w:val="22"/>
          <w:szCs w:val="22"/>
          <w:lang w:val="pl-PL" w:eastAsia="ar-SA" w:bidi="ar-SA"/>
        </w:rPr>
        <w:t xml:space="preserve"> zobowiązany jest wystawiać faktury </w:t>
      </w:r>
      <w:r w:rsidR="00FB2070" w:rsidRPr="008A33BB">
        <w:rPr>
          <w:rFonts w:eastAsia="Times New Roman"/>
          <w:color w:val="auto"/>
          <w:sz w:val="22"/>
          <w:szCs w:val="22"/>
          <w:lang w:val="pl-PL" w:eastAsia="ar-SA" w:bidi="ar-SA"/>
        </w:rPr>
        <w:t>miesięczne</w:t>
      </w:r>
      <w:r w:rsidR="0093112F" w:rsidRPr="008A33BB">
        <w:rPr>
          <w:rFonts w:eastAsia="Times New Roman"/>
          <w:color w:val="auto"/>
          <w:sz w:val="22"/>
          <w:szCs w:val="22"/>
          <w:lang w:val="pl-PL" w:eastAsia="ar-SA" w:bidi="ar-SA"/>
        </w:rPr>
        <w:t xml:space="preserve"> z dołu</w:t>
      </w:r>
      <w:r w:rsidRPr="008A33BB">
        <w:rPr>
          <w:rFonts w:eastAsia="Times New Roman"/>
          <w:color w:val="auto"/>
          <w:sz w:val="22"/>
          <w:szCs w:val="22"/>
          <w:lang w:val="pl-PL" w:eastAsia="ar-SA" w:bidi="ar-SA"/>
        </w:rPr>
        <w:t xml:space="preserve"> za </w:t>
      </w:r>
      <w:r w:rsidR="0002716C" w:rsidRPr="008A33BB">
        <w:rPr>
          <w:rFonts w:eastAsia="Times New Roman"/>
          <w:color w:val="auto"/>
          <w:sz w:val="22"/>
          <w:szCs w:val="22"/>
          <w:lang w:val="pl-PL" w:eastAsia="ar-SA" w:bidi="ar-SA"/>
        </w:rPr>
        <w:t>usługi</w:t>
      </w:r>
      <w:r w:rsidRPr="008A33BB">
        <w:rPr>
          <w:rFonts w:eastAsia="Times New Roman"/>
          <w:color w:val="auto"/>
          <w:sz w:val="22"/>
          <w:szCs w:val="22"/>
          <w:lang w:val="pl-PL" w:eastAsia="ar-SA" w:bidi="ar-SA"/>
        </w:rPr>
        <w:t xml:space="preserve"> zrealizowane </w:t>
      </w:r>
      <w:r w:rsidR="00FB2070" w:rsidRPr="008A33BB">
        <w:rPr>
          <w:rFonts w:eastAsia="Times New Roman"/>
          <w:color w:val="auto"/>
          <w:sz w:val="22"/>
          <w:szCs w:val="22"/>
          <w:lang w:val="pl-PL" w:eastAsia="ar-SA" w:bidi="ar-SA"/>
        </w:rPr>
        <w:t>w danym miesiącu</w:t>
      </w:r>
      <w:r w:rsidR="0002716C" w:rsidRPr="008A33BB">
        <w:rPr>
          <w:rFonts w:eastAsia="Times New Roman"/>
          <w:color w:val="auto"/>
          <w:sz w:val="22"/>
          <w:szCs w:val="22"/>
          <w:lang w:val="pl-PL" w:eastAsia="ar-SA" w:bidi="ar-SA"/>
        </w:rPr>
        <w:t>.</w:t>
      </w:r>
      <w:r w:rsidR="00FB2070" w:rsidRPr="008A33BB">
        <w:rPr>
          <w:rFonts w:eastAsia="Times New Roman"/>
          <w:color w:val="auto"/>
          <w:sz w:val="22"/>
          <w:szCs w:val="22"/>
          <w:lang w:val="pl-PL" w:eastAsia="ar-SA" w:bidi="ar-SA"/>
        </w:rPr>
        <w:t xml:space="preserve"> </w:t>
      </w:r>
    </w:p>
    <w:p w14:paraId="0872B170" w14:textId="77777777" w:rsidR="004C6E21" w:rsidRPr="008A33BB" w:rsidRDefault="004C6E21" w:rsidP="008A33BB">
      <w:pPr>
        <w:pStyle w:val="NormalnyWeb"/>
        <w:numPr>
          <w:ilvl w:val="0"/>
          <w:numId w:val="7"/>
        </w:numPr>
        <w:suppressAutoHyphens w:val="0"/>
        <w:spacing w:before="120" w:after="120" w:line="276" w:lineRule="auto"/>
        <w:jc w:val="both"/>
        <w:rPr>
          <w:bCs/>
          <w:color w:val="FF0000"/>
          <w:sz w:val="22"/>
          <w:szCs w:val="22"/>
        </w:rPr>
      </w:pPr>
      <w:r w:rsidRPr="008A33BB">
        <w:rPr>
          <w:bCs/>
          <w:sz w:val="22"/>
          <w:szCs w:val="22"/>
        </w:rPr>
        <w:t xml:space="preserve">Zamawiający oświadcza, że płatności za faktury wystawione przez Wykonawcę będą dokonywane na wskazany rachunek z zastosowaniem mechanizmu podzielonej płatności. </w:t>
      </w:r>
    </w:p>
    <w:p w14:paraId="330DBE00" w14:textId="77777777" w:rsidR="004C6E21" w:rsidRPr="008A33BB" w:rsidRDefault="004C6E21" w:rsidP="008A33BB">
      <w:pPr>
        <w:widowControl/>
        <w:numPr>
          <w:ilvl w:val="0"/>
          <w:numId w:val="7"/>
        </w:numPr>
        <w:suppressAutoHyphens w:val="0"/>
        <w:spacing w:before="120" w:after="120" w:line="276" w:lineRule="auto"/>
        <w:jc w:val="both"/>
        <w:rPr>
          <w:bCs/>
          <w:color w:val="auto"/>
          <w:sz w:val="22"/>
          <w:szCs w:val="22"/>
          <w:lang w:val="pl-PL"/>
        </w:rPr>
      </w:pPr>
      <w:r w:rsidRPr="008A33BB">
        <w:rPr>
          <w:bCs/>
          <w:color w:val="auto"/>
          <w:sz w:val="22"/>
          <w:szCs w:val="22"/>
          <w:lang w:val="pl-PL"/>
        </w:rPr>
        <w:t xml:space="preserve">Wykonawca oświadcza, że wskazany rachunek bankowy jest rachunkiem rozliczeniowym przedsiębiorcy służącym do celów prowadzonej działalności gospodarczej, dla którego bank prowadzący ten  rachunek utworzył powiązany z nim rachunek VAT oraz widnieje on </w:t>
      </w:r>
      <w:r w:rsidRPr="008A33BB">
        <w:rPr>
          <w:color w:val="auto"/>
          <w:sz w:val="22"/>
          <w:szCs w:val="22"/>
          <w:lang w:val="pl-PL"/>
        </w:rPr>
        <w:t>na wykazie podmiotów prowadzonym przez Szefa Krajowej Administracji Skarbowej (tzw. „biała lista podatników”). W przypadku zmiany rachunku bankowego Wykonawca zobowiązuje się do niezwłocznego poinformowania o powyższej okoliczności Zamawiającego.</w:t>
      </w:r>
    </w:p>
    <w:p w14:paraId="313ED533" w14:textId="77777777" w:rsidR="004C6E21" w:rsidRPr="008A33BB" w:rsidRDefault="004C6E21" w:rsidP="008A33BB">
      <w:pPr>
        <w:numPr>
          <w:ilvl w:val="0"/>
          <w:numId w:val="7"/>
        </w:numPr>
        <w:tabs>
          <w:tab w:val="left" w:pos="426"/>
        </w:tabs>
        <w:spacing w:before="120" w:after="120" w:line="276" w:lineRule="auto"/>
        <w:ind w:left="284" w:hanging="284"/>
        <w:rPr>
          <w:rFonts w:eastAsia="Times New Roman"/>
          <w:color w:val="auto"/>
          <w:sz w:val="22"/>
          <w:szCs w:val="22"/>
          <w:lang w:val="pl-PL" w:eastAsia="ar-SA" w:bidi="ar-SA"/>
        </w:rPr>
      </w:pPr>
      <w:r w:rsidRPr="008A33BB">
        <w:rPr>
          <w:color w:val="auto"/>
          <w:sz w:val="22"/>
          <w:szCs w:val="22"/>
          <w:lang w:val="pl-PL" w:eastAsia="ar-SA" w:bidi="ar-SA"/>
        </w:rPr>
        <w:t>Faktury wystawiane przez Wykonawcę</w:t>
      </w:r>
      <w:r w:rsidRPr="008A33BB">
        <w:rPr>
          <w:strike/>
          <w:color w:val="auto"/>
          <w:sz w:val="22"/>
          <w:szCs w:val="22"/>
          <w:lang w:val="pl-PL" w:eastAsia="ar-SA" w:bidi="ar-SA"/>
        </w:rPr>
        <w:t xml:space="preserve"> </w:t>
      </w:r>
      <w:r w:rsidRPr="008A33BB">
        <w:rPr>
          <w:color w:val="auto"/>
          <w:sz w:val="22"/>
          <w:szCs w:val="22"/>
          <w:lang w:val="pl-PL" w:eastAsia="ar-SA" w:bidi="ar-SA"/>
        </w:rPr>
        <w:t>będą zawierały następujące dane:</w:t>
      </w:r>
    </w:p>
    <w:p w14:paraId="5285DF24" w14:textId="6F1E430F"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NABYWCA: MIASTO BIAŁYSTOK </w:t>
      </w:r>
    </w:p>
    <w:p w14:paraId="74CE4B35" w14:textId="470F6D4F"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ul. Słonimska 1, 15-950 Białystok </w:t>
      </w:r>
    </w:p>
    <w:p w14:paraId="29281602" w14:textId="1D3C96EA"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NIP: 9662117220</w:t>
      </w:r>
    </w:p>
    <w:p w14:paraId="01E117FB" w14:textId="2C099EE9"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ODBIORCA: </w:t>
      </w:r>
      <w:r w:rsidR="00B67374" w:rsidRPr="008A33BB">
        <w:rPr>
          <w:sz w:val="22"/>
          <w:szCs w:val="22"/>
        </w:rPr>
        <w:t>Międzyszkolny Ośrodek Sportowy w Białymstoku</w:t>
      </w:r>
    </w:p>
    <w:p w14:paraId="6FCF54B5" w14:textId="1ECDCADD" w:rsidR="00861C6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ul. </w:t>
      </w:r>
      <w:r w:rsidR="00B67374" w:rsidRPr="008A33BB">
        <w:rPr>
          <w:sz w:val="22"/>
          <w:szCs w:val="22"/>
        </w:rPr>
        <w:t>Zwycięstwa 28</w:t>
      </w:r>
      <w:r w:rsidR="004C6E21" w:rsidRPr="008A33BB">
        <w:rPr>
          <w:sz w:val="22"/>
          <w:szCs w:val="22"/>
        </w:rPr>
        <w:t>, 15-</w:t>
      </w:r>
      <w:r w:rsidR="00B67374" w:rsidRPr="008A33BB">
        <w:rPr>
          <w:sz w:val="22"/>
          <w:szCs w:val="22"/>
        </w:rPr>
        <w:t>703</w:t>
      </w:r>
      <w:r w:rsidR="004C6E21" w:rsidRPr="008A33BB">
        <w:rPr>
          <w:sz w:val="22"/>
          <w:szCs w:val="22"/>
        </w:rPr>
        <w:t xml:space="preserve"> Białystok.</w:t>
      </w:r>
    </w:p>
    <w:p w14:paraId="4692D218" w14:textId="0117A48A" w:rsidR="004C6E21" w:rsidRPr="008A33BB" w:rsidRDefault="004C6E21" w:rsidP="008A33BB">
      <w:pPr>
        <w:pStyle w:val="Akapitzlist"/>
        <w:numPr>
          <w:ilvl w:val="0"/>
          <w:numId w:val="7"/>
        </w:numPr>
        <w:tabs>
          <w:tab w:val="left" w:pos="284"/>
        </w:tabs>
        <w:spacing w:before="120" w:after="120" w:line="276" w:lineRule="auto"/>
        <w:contextualSpacing w:val="0"/>
        <w:jc w:val="both"/>
        <w:rPr>
          <w:sz w:val="22"/>
          <w:szCs w:val="22"/>
        </w:rPr>
      </w:pPr>
      <w:r w:rsidRPr="008A33BB">
        <w:rPr>
          <w:sz w:val="22"/>
          <w:szCs w:val="22"/>
        </w:rPr>
        <w:t>Za termin płatności uznaje się dzień, w którym Zamawiający polecił swojemu bankowi dokonanie przelewu na rachunek Wykonawcy.</w:t>
      </w:r>
    </w:p>
    <w:p w14:paraId="0992AF60" w14:textId="7BCB97DE" w:rsidR="004C6E21" w:rsidRPr="008A33BB" w:rsidRDefault="004C6E21" w:rsidP="008A33BB">
      <w:pPr>
        <w:pStyle w:val="Akapitzlist"/>
        <w:numPr>
          <w:ilvl w:val="0"/>
          <w:numId w:val="7"/>
        </w:numPr>
        <w:tabs>
          <w:tab w:val="left" w:pos="284"/>
        </w:tabs>
        <w:spacing w:before="120" w:after="120" w:line="276" w:lineRule="auto"/>
        <w:contextualSpacing w:val="0"/>
        <w:rPr>
          <w:sz w:val="22"/>
          <w:szCs w:val="22"/>
        </w:rPr>
      </w:pPr>
      <w:r w:rsidRPr="008A33BB">
        <w:rPr>
          <w:sz w:val="22"/>
          <w:szCs w:val="22"/>
        </w:rPr>
        <w:t xml:space="preserve">Wynagrodzenie nie będzie podlegać zmianom, z zastrzeżeniem § </w:t>
      </w:r>
      <w:r w:rsidR="007479BC" w:rsidRPr="008A33BB">
        <w:rPr>
          <w:sz w:val="22"/>
          <w:szCs w:val="22"/>
        </w:rPr>
        <w:t>8</w:t>
      </w:r>
      <w:r w:rsidRPr="008A33BB">
        <w:rPr>
          <w:sz w:val="22"/>
          <w:szCs w:val="22"/>
        </w:rPr>
        <w:t xml:space="preserve"> umowy.</w:t>
      </w:r>
    </w:p>
    <w:p w14:paraId="2485E915" w14:textId="77777777" w:rsidR="004C6E21" w:rsidRPr="008A33BB" w:rsidRDefault="004C6E21" w:rsidP="008A33BB">
      <w:pPr>
        <w:pStyle w:val="Standard"/>
        <w:spacing w:before="120" w:after="120" w:line="276" w:lineRule="auto"/>
        <w:rPr>
          <w:rFonts w:eastAsia="Times New Roman"/>
          <w:b/>
          <w:bCs/>
          <w:color w:val="auto"/>
          <w:sz w:val="22"/>
          <w:szCs w:val="22"/>
          <w:lang w:val="pl-PL" w:eastAsia="ar-SA" w:bidi="ar-SA"/>
        </w:rPr>
      </w:pPr>
    </w:p>
    <w:p w14:paraId="404B8AB1" w14:textId="37494338"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4</w:t>
      </w:r>
      <w:r w:rsidRPr="008A33BB">
        <w:rPr>
          <w:rFonts w:eastAsia="Times New Roman"/>
          <w:b/>
          <w:color w:val="auto"/>
          <w:sz w:val="22"/>
          <w:szCs w:val="22"/>
          <w:lang w:val="pl-PL" w:eastAsia="ar-SA" w:bidi="ar-SA"/>
        </w:rPr>
        <w:t>.</w:t>
      </w:r>
    </w:p>
    <w:p w14:paraId="2D148DC1" w14:textId="77777777" w:rsidR="004C6E21" w:rsidRPr="008A33BB" w:rsidRDefault="004C6E21" w:rsidP="008A33BB">
      <w:pPr>
        <w:numPr>
          <w:ilvl w:val="0"/>
          <w:numId w:val="10"/>
        </w:numPr>
        <w:tabs>
          <w:tab w:val="left" w:pos="284"/>
        </w:tabs>
        <w:autoSpaceDE w:val="0"/>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kern w:val="0"/>
          <w:sz w:val="22"/>
          <w:szCs w:val="22"/>
          <w:lang w:val="pl-PL" w:eastAsia="pl-PL" w:bidi="ar-SA"/>
        </w:rPr>
        <w:t>Wykonawca odpowiada za szkodę, wyrządzoną Zamawiającemu, w tym również za szkodę wyrządzoną przez osoby, którymi Wykonawca posłużył się przy wykonaniu umowy, chyba że szkoda została spowodowana działaniem siły wyższej, wyłączną winą Zamawiającego lub osoby trzeciej, za którą Wykonawca nie ponosi odpowiedzialności.</w:t>
      </w:r>
    </w:p>
    <w:p w14:paraId="088EFCB5" w14:textId="77777777" w:rsidR="004C6E21" w:rsidRPr="008A33BB" w:rsidRDefault="004C6E21" w:rsidP="008A33BB">
      <w:pPr>
        <w:numPr>
          <w:ilvl w:val="0"/>
          <w:numId w:val="10"/>
        </w:numPr>
        <w:tabs>
          <w:tab w:val="left" w:pos="284"/>
        </w:tabs>
        <w:autoSpaceDE w:val="0"/>
        <w:spacing w:before="120" w:after="120" w:line="276" w:lineRule="auto"/>
        <w:ind w:left="284" w:hanging="284"/>
        <w:rPr>
          <w:rFonts w:eastAsia="Times New Roman"/>
          <w:color w:val="auto"/>
          <w:sz w:val="22"/>
          <w:szCs w:val="22"/>
          <w:lang w:val="pl-PL" w:eastAsia="ar-SA" w:bidi="ar-SA"/>
        </w:rPr>
      </w:pPr>
      <w:r w:rsidRPr="008A33BB">
        <w:rPr>
          <w:rFonts w:eastAsia="Times New Roman"/>
          <w:color w:val="auto"/>
          <w:sz w:val="22"/>
          <w:szCs w:val="22"/>
          <w:lang w:val="pl-PL" w:eastAsia="ar-SA" w:bidi="ar-SA"/>
        </w:rPr>
        <w:t>Wykonawca zapłaci Zamawiającemu karę umowną:</w:t>
      </w:r>
    </w:p>
    <w:p w14:paraId="6851705B" w14:textId="020A0FB9" w:rsidR="004C6E21" w:rsidRPr="008A33BB" w:rsidRDefault="004C6E21" w:rsidP="008A33BB">
      <w:pPr>
        <w:pStyle w:val="Tekstpodstawowywcity31"/>
        <w:numPr>
          <w:ilvl w:val="0"/>
          <w:numId w:val="11"/>
        </w:numPr>
        <w:tabs>
          <w:tab w:val="left" w:pos="567"/>
        </w:tabs>
        <w:spacing w:before="120" w:after="120" w:line="276" w:lineRule="auto"/>
        <w:ind w:left="567" w:hanging="283"/>
        <w:rPr>
          <w:rFonts w:ascii="Times New Roman" w:eastAsia="Times New Roman" w:hAnsi="Times New Roman"/>
          <w:color w:val="auto"/>
          <w:sz w:val="22"/>
          <w:szCs w:val="22"/>
          <w:lang w:val="pl-PL" w:eastAsia="ar-SA" w:bidi="ar-SA"/>
        </w:rPr>
      </w:pPr>
      <w:r w:rsidRPr="008A33BB">
        <w:rPr>
          <w:rFonts w:ascii="Times New Roman" w:hAnsi="Times New Roman"/>
          <w:color w:val="auto"/>
          <w:sz w:val="22"/>
          <w:szCs w:val="22"/>
          <w:lang w:val="pl-PL"/>
        </w:rPr>
        <w:t xml:space="preserve">za </w:t>
      </w:r>
      <w:r w:rsidRPr="008A33BB">
        <w:rPr>
          <w:rFonts w:ascii="Times New Roman" w:eastAsia="Times New Roman" w:hAnsi="Times New Roman"/>
          <w:color w:val="auto"/>
          <w:sz w:val="22"/>
          <w:szCs w:val="22"/>
          <w:lang w:val="pl-PL" w:eastAsia="ar-SA" w:bidi="ar-SA"/>
        </w:rPr>
        <w:t>odstąpienie</w:t>
      </w:r>
      <w:r w:rsidRPr="008A33BB">
        <w:rPr>
          <w:rFonts w:ascii="Times New Roman" w:hAnsi="Times New Roman"/>
          <w:color w:val="auto"/>
          <w:sz w:val="22"/>
          <w:szCs w:val="22"/>
          <w:lang w:val="pl-PL"/>
        </w:rPr>
        <w:t xml:space="preserve"> </w:t>
      </w:r>
      <w:r w:rsidRPr="008A33BB">
        <w:rPr>
          <w:rFonts w:ascii="Times New Roman" w:eastAsia="Times New Roman" w:hAnsi="Times New Roman"/>
          <w:color w:val="auto"/>
          <w:sz w:val="22"/>
          <w:szCs w:val="22"/>
          <w:lang w:val="pl-PL" w:eastAsia="ar-SA" w:bidi="ar-SA"/>
        </w:rPr>
        <w:t xml:space="preserve">od umowy przez Zamawiającego z przyczyn, za które ponosi </w:t>
      </w:r>
      <w:r w:rsidRPr="008A33BB">
        <w:rPr>
          <w:rFonts w:ascii="Times New Roman" w:eastAsia="Times New Roman" w:hAnsi="Times New Roman"/>
          <w:color w:val="auto"/>
          <w:sz w:val="22"/>
          <w:szCs w:val="22"/>
          <w:lang w:val="pl-PL" w:eastAsia="ar-SA" w:bidi="ar-SA"/>
        </w:rPr>
        <w:lastRenderedPageBreak/>
        <w:t xml:space="preserve">odpowiedzialność Wykonawca - w wysokości 10 % </w:t>
      </w:r>
      <w:bookmarkStart w:id="2" w:name="_Hlk71809103"/>
      <w:r w:rsidRPr="008A33BB">
        <w:rPr>
          <w:rFonts w:ascii="Times New Roman" w:eastAsia="Times New Roman" w:hAnsi="Times New Roman"/>
          <w:color w:val="auto"/>
          <w:sz w:val="22"/>
          <w:szCs w:val="22"/>
          <w:lang w:val="pl-PL" w:eastAsia="ar-SA" w:bidi="ar-SA"/>
        </w:rPr>
        <w:t xml:space="preserve">ogólnej wartości umowy brutto określonej w § </w:t>
      </w:r>
      <w:r w:rsidR="007479BC" w:rsidRPr="008A33BB">
        <w:rPr>
          <w:rFonts w:ascii="Times New Roman" w:eastAsia="Times New Roman" w:hAnsi="Times New Roman"/>
          <w:color w:val="auto"/>
          <w:sz w:val="22"/>
          <w:szCs w:val="22"/>
          <w:lang w:val="pl-PL" w:eastAsia="ar-SA" w:bidi="ar-SA"/>
        </w:rPr>
        <w:t>3</w:t>
      </w:r>
      <w:r w:rsidRPr="008A33BB">
        <w:rPr>
          <w:rFonts w:ascii="Times New Roman" w:eastAsia="Times New Roman" w:hAnsi="Times New Roman"/>
          <w:color w:val="auto"/>
          <w:sz w:val="22"/>
          <w:szCs w:val="22"/>
          <w:lang w:val="pl-PL" w:eastAsia="ar-SA" w:bidi="ar-SA"/>
        </w:rPr>
        <w:t xml:space="preserve"> ust. 2 umowy</w:t>
      </w:r>
      <w:bookmarkEnd w:id="2"/>
      <w:r w:rsidRPr="008A33BB">
        <w:rPr>
          <w:rFonts w:ascii="Times New Roman" w:eastAsia="Times New Roman" w:hAnsi="Times New Roman"/>
          <w:color w:val="auto"/>
          <w:sz w:val="22"/>
          <w:szCs w:val="22"/>
          <w:lang w:val="pl-PL" w:eastAsia="ar-SA" w:bidi="ar-SA"/>
        </w:rPr>
        <w:t>;</w:t>
      </w:r>
    </w:p>
    <w:p w14:paraId="175042B4" w14:textId="25D6F6E8" w:rsidR="004C6E21" w:rsidRPr="008A33BB" w:rsidRDefault="004C6E21" w:rsidP="008A33BB">
      <w:pPr>
        <w:pStyle w:val="Tekstpodstawowywcity31"/>
        <w:numPr>
          <w:ilvl w:val="0"/>
          <w:numId w:val="11"/>
        </w:numPr>
        <w:tabs>
          <w:tab w:val="left" w:pos="567"/>
        </w:tabs>
        <w:spacing w:before="120" w:after="120" w:line="276" w:lineRule="auto"/>
        <w:ind w:left="567" w:hanging="283"/>
        <w:rPr>
          <w:rFonts w:ascii="Times New Roman" w:eastAsia="Times New Roman" w:hAnsi="Times New Roman"/>
          <w:color w:val="auto"/>
          <w:sz w:val="22"/>
          <w:szCs w:val="22"/>
          <w:lang w:val="pl-PL" w:eastAsia="ar-SA" w:bidi="ar-SA"/>
        </w:rPr>
      </w:pPr>
      <w:r w:rsidRPr="008A33BB">
        <w:rPr>
          <w:rFonts w:ascii="Times New Roman" w:eastAsia="Times New Roman" w:hAnsi="Times New Roman"/>
          <w:color w:val="auto"/>
          <w:sz w:val="22"/>
          <w:szCs w:val="22"/>
          <w:lang w:val="pl-PL" w:eastAsia="ar-SA" w:bidi="ar-SA"/>
        </w:rPr>
        <w:t xml:space="preserve">za odstąpienie od umowy przez Zamawiającego w sytuacjach określonych w § </w:t>
      </w:r>
      <w:r w:rsidR="007479BC" w:rsidRPr="008A33BB">
        <w:rPr>
          <w:rFonts w:ascii="Times New Roman" w:eastAsia="Times New Roman" w:hAnsi="Times New Roman"/>
          <w:color w:val="auto"/>
          <w:sz w:val="22"/>
          <w:szCs w:val="22"/>
          <w:lang w:val="pl-PL" w:eastAsia="ar-SA" w:bidi="ar-SA"/>
        </w:rPr>
        <w:t>6</w:t>
      </w:r>
      <w:r w:rsidRPr="008A33BB">
        <w:rPr>
          <w:rFonts w:ascii="Times New Roman" w:eastAsia="Times New Roman" w:hAnsi="Times New Roman"/>
          <w:color w:val="auto"/>
          <w:sz w:val="22"/>
          <w:szCs w:val="22"/>
          <w:lang w:val="pl-PL" w:eastAsia="ar-SA" w:bidi="ar-SA"/>
        </w:rPr>
        <w:t xml:space="preserve"> ust. 1 umowy – w wysokości 15% ogólnej wartości umowy brutto określonej w </w:t>
      </w:r>
      <w:bookmarkStart w:id="3" w:name="_Hlk71810225"/>
      <w:r w:rsidRPr="008A33BB">
        <w:rPr>
          <w:rFonts w:ascii="Times New Roman" w:eastAsia="Times New Roman" w:hAnsi="Times New Roman"/>
          <w:color w:val="auto"/>
          <w:sz w:val="22"/>
          <w:szCs w:val="22"/>
          <w:lang w:val="pl-PL" w:eastAsia="ar-SA" w:bidi="ar-SA"/>
        </w:rPr>
        <w:t xml:space="preserve">§ </w:t>
      </w:r>
      <w:r w:rsidR="007479BC" w:rsidRPr="008A33BB">
        <w:rPr>
          <w:rFonts w:ascii="Times New Roman" w:eastAsia="Times New Roman" w:hAnsi="Times New Roman"/>
          <w:color w:val="auto"/>
          <w:sz w:val="22"/>
          <w:szCs w:val="22"/>
          <w:lang w:val="pl-PL" w:eastAsia="ar-SA" w:bidi="ar-SA"/>
        </w:rPr>
        <w:t>3</w:t>
      </w:r>
      <w:r w:rsidRPr="008A33BB">
        <w:rPr>
          <w:rFonts w:ascii="Times New Roman" w:eastAsia="Times New Roman" w:hAnsi="Times New Roman"/>
          <w:color w:val="auto"/>
          <w:sz w:val="22"/>
          <w:szCs w:val="22"/>
          <w:lang w:val="pl-PL" w:eastAsia="ar-SA" w:bidi="ar-SA"/>
        </w:rPr>
        <w:t xml:space="preserve"> ust. 2 umowy,</w:t>
      </w:r>
    </w:p>
    <w:bookmarkEnd w:id="3"/>
    <w:p w14:paraId="7D1BBF97" w14:textId="2D444CC8" w:rsidR="004C6E21" w:rsidRPr="008A33BB" w:rsidRDefault="004C6E21" w:rsidP="008A33BB">
      <w:pPr>
        <w:pStyle w:val="Tekstpodstawowywcity31"/>
        <w:numPr>
          <w:ilvl w:val="0"/>
          <w:numId w:val="11"/>
        </w:numPr>
        <w:tabs>
          <w:tab w:val="left" w:pos="567"/>
        </w:tabs>
        <w:spacing w:before="120" w:after="120" w:line="276" w:lineRule="auto"/>
        <w:ind w:left="567" w:hanging="283"/>
        <w:rPr>
          <w:rFonts w:ascii="Times New Roman" w:eastAsia="Times New Roman" w:hAnsi="Times New Roman"/>
          <w:color w:val="auto"/>
          <w:sz w:val="22"/>
          <w:szCs w:val="22"/>
          <w:lang w:val="pl-PL" w:eastAsia="ar-SA" w:bidi="ar-SA"/>
        </w:rPr>
      </w:pPr>
      <w:r w:rsidRPr="008A33BB">
        <w:rPr>
          <w:rFonts w:ascii="Times New Roman" w:eastAsia="Times New Roman" w:hAnsi="Times New Roman"/>
          <w:color w:val="auto"/>
          <w:sz w:val="22"/>
          <w:szCs w:val="22"/>
          <w:lang w:val="pl-PL" w:eastAsia="ar-SA" w:bidi="ar-SA"/>
        </w:rPr>
        <w:t xml:space="preserve"> za niewykonanie lub nienależyte wykonanie przedmiotu umowy przez Wykonawcę, inne aniżeli określone w pkt 1</w:t>
      </w:r>
      <w:r w:rsidR="00451AD5" w:rsidRPr="008A33BB">
        <w:rPr>
          <w:rFonts w:ascii="Times New Roman" w:eastAsia="Times New Roman" w:hAnsi="Times New Roman"/>
          <w:color w:val="auto"/>
          <w:sz w:val="22"/>
          <w:szCs w:val="22"/>
          <w:lang w:val="pl-PL" w:eastAsia="ar-SA" w:bidi="ar-SA"/>
        </w:rPr>
        <w:t>-</w:t>
      </w:r>
      <w:r w:rsidR="00AC387E" w:rsidRPr="008A33BB">
        <w:rPr>
          <w:rFonts w:ascii="Times New Roman" w:eastAsia="Times New Roman" w:hAnsi="Times New Roman"/>
          <w:color w:val="auto"/>
          <w:sz w:val="22"/>
          <w:szCs w:val="22"/>
          <w:lang w:val="pl-PL" w:eastAsia="ar-SA" w:bidi="ar-SA"/>
        </w:rPr>
        <w:t>2</w:t>
      </w:r>
      <w:r w:rsidRPr="008A33BB">
        <w:rPr>
          <w:rFonts w:ascii="Times New Roman" w:eastAsia="Times New Roman" w:hAnsi="Times New Roman"/>
          <w:color w:val="auto"/>
          <w:sz w:val="22"/>
          <w:szCs w:val="22"/>
          <w:lang w:val="pl-PL" w:eastAsia="ar-SA" w:bidi="ar-SA"/>
        </w:rPr>
        <w:t xml:space="preserve"> - w wysokości 10 % ogólnej wartości umowy brutto określonej w § </w:t>
      </w:r>
      <w:r w:rsidR="007479BC" w:rsidRPr="008A33BB">
        <w:rPr>
          <w:rFonts w:ascii="Times New Roman" w:eastAsia="Times New Roman" w:hAnsi="Times New Roman"/>
          <w:color w:val="auto"/>
          <w:sz w:val="22"/>
          <w:szCs w:val="22"/>
          <w:lang w:val="pl-PL" w:eastAsia="ar-SA" w:bidi="ar-SA"/>
        </w:rPr>
        <w:t>3</w:t>
      </w:r>
      <w:r w:rsidRPr="008A33BB">
        <w:rPr>
          <w:rFonts w:ascii="Times New Roman" w:eastAsia="Times New Roman" w:hAnsi="Times New Roman"/>
          <w:color w:val="auto"/>
          <w:sz w:val="22"/>
          <w:szCs w:val="22"/>
          <w:lang w:val="pl-PL" w:eastAsia="ar-SA" w:bidi="ar-SA"/>
        </w:rPr>
        <w:t xml:space="preserve"> ust. 2 umowy. </w:t>
      </w:r>
    </w:p>
    <w:p w14:paraId="2C91F9A5" w14:textId="2C4BD49A"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Zamawiający zapłaci Wykonawcy karę umowną w </w:t>
      </w:r>
      <w:r w:rsidR="00C8116F">
        <w:rPr>
          <w:rFonts w:eastAsia="Times New Roman"/>
          <w:color w:val="auto"/>
          <w:sz w:val="22"/>
          <w:szCs w:val="22"/>
          <w:lang w:val="pl-PL" w:eastAsia="ar-SA" w:bidi="ar-SA"/>
        </w:rPr>
        <w:t xml:space="preserve">przypadku odstąpienia od umowy </w:t>
      </w:r>
      <w:r w:rsidRPr="008A33BB">
        <w:rPr>
          <w:rFonts w:eastAsia="Times New Roman"/>
          <w:color w:val="auto"/>
          <w:sz w:val="22"/>
          <w:szCs w:val="22"/>
          <w:lang w:val="pl-PL" w:eastAsia="ar-SA" w:bidi="ar-SA"/>
        </w:rPr>
        <w:t xml:space="preserve">przez Zamawiającego z przyczyn, za które ponosi </w:t>
      </w:r>
      <w:r w:rsidR="00C8116F">
        <w:rPr>
          <w:rFonts w:eastAsia="Times New Roman"/>
          <w:color w:val="auto"/>
          <w:sz w:val="22"/>
          <w:szCs w:val="22"/>
          <w:lang w:val="pl-PL" w:eastAsia="ar-SA" w:bidi="ar-SA"/>
        </w:rPr>
        <w:t xml:space="preserve">odpowiedzialność Zamawiający - </w:t>
      </w:r>
      <w:r w:rsidRPr="008A33BB">
        <w:rPr>
          <w:rFonts w:eastAsia="Times New Roman"/>
          <w:color w:val="auto"/>
          <w:sz w:val="22"/>
          <w:szCs w:val="22"/>
          <w:lang w:val="pl-PL" w:eastAsia="ar-SA" w:bidi="ar-SA"/>
        </w:rPr>
        <w:t xml:space="preserve">w wysokości 10 % ogólnej wartości umowy brutto określonej w § </w:t>
      </w:r>
      <w:r w:rsidR="007479BC" w:rsidRPr="008A33BB">
        <w:rPr>
          <w:rFonts w:eastAsia="Times New Roman"/>
          <w:color w:val="auto"/>
          <w:sz w:val="22"/>
          <w:szCs w:val="22"/>
          <w:lang w:val="pl-PL" w:eastAsia="ar-SA" w:bidi="ar-SA"/>
        </w:rPr>
        <w:t>3</w:t>
      </w:r>
      <w:r w:rsidR="00C8116F">
        <w:rPr>
          <w:rFonts w:eastAsia="Times New Roman"/>
          <w:color w:val="auto"/>
          <w:sz w:val="22"/>
          <w:szCs w:val="22"/>
          <w:lang w:val="pl-PL" w:eastAsia="ar-SA" w:bidi="ar-SA"/>
        </w:rPr>
        <w:t xml:space="preserve"> ust. 2 umowy, </w:t>
      </w:r>
      <w:r w:rsidRPr="008A33BB">
        <w:rPr>
          <w:rFonts w:eastAsia="Times New Roman"/>
          <w:color w:val="auto"/>
          <w:sz w:val="22"/>
          <w:szCs w:val="22"/>
          <w:lang w:val="pl-PL" w:eastAsia="ar-SA" w:bidi="ar-SA"/>
        </w:rPr>
        <w:t xml:space="preserve">za wyjątkiem wystąpienia sytuacji określonej w § </w:t>
      </w:r>
      <w:r w:rsidR="007479BC" w:rsidRPr="008A33BB">
        <w:rPr>
          <w:rFonts w:eastAsia="Times New Roman"/>
          <w:color w:val="auto"/>
          <w:sz w:val="22"/>
          <w:szCs w:val="22"/>
          <w:lang w:val="pl-PL" w:eastAsia="ar-SA" w:bidi="ar-SA"/>
        </w:rPr>
        <w:t>6</w:t>
      </w:r>
      <w:r w:rsidRPr="008A33BB">
        <w:rPr>
          <w:rFonts w:eastAsia="Times New Roman"/>
          <w:color w:val="auto"/>
          <w:sz w:val="22"/>
          <w:szCs w:val="22"/>
          <w:lang w:val="pl-PL" w:eastAsia="ar-SA" w:bidi="ar-SA"/>
        </w:rPr>
        <w:t xml:space="preserve"> ust. 1</w:t>
      </w:r>
      <w:r w:rsidR="00451AD5" w:rsidRPr="008A33BB">
        <w:rPr>
          <w:rFonts w:eastAsia="Times New Roman"/>
          <w:color w:val="auto"/>
          <w:sz w:val="22"/>
          <w:szCs w:val="22"/>
          <w:lang w:val="pl-PL" w:eastAsia="ar-SA" w:bidi="ar-SA"/>
        </w:rPr>
        <w:t>-2</w:t>
      </w:r>
      <w:r w:rsidRPr="008A33BB">
        <w:rPr>
          <w:rFonts w:eastAsia="Times New Roman"/>
          <w:color w:val="auto"/>
          <w:sz w:val="22"/>
          <w:szCs w:val="22"/>
          <w:lang w:val="pl-PL" w:eastAsia="ar-SA" w:bidi="ar-SA"/>
        </w:rPr>
        <w:t xml:space="preserve"> umowy.</w:t>
      </w:r>
    </w:p>
    <w:p w14:paraId="7722F718" w14:textId="20E3596D"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Strony dopuszczają możliwość dochodzenia odszkodowania d</w:t>
      </w:r>
      <w:r w:rsidR="00C8116F">
        <w:rPr>
          <w:rFonts w:eastAsia="Times New Roman"/>
          <w:color w:val="auto"/>
          <w:sz w:val="22"/>
          <w:szCs w:val="22"/>
          <w:lang w:val="pl-PL" w:eastAsia="ar-SA" w:bidi="ar-SA"/>
        </w:rPr>
        <w:t xml:space="preserve">o wysokości szkody rzeczywiście </w:t>
      </w:r>
      <w:r w:rsidRPr="008A33BB">
        <w:rPr>
          <w:rFonts w:eastAsia="Times New Roman"/>
          <w:color w:val="auto"/>
          <w:sz w:val="22"/>
          <w:szCs w:val="22"/>
          <w:lang w:val="pl-PL" w:eastAsia="ar-SA" w:bidi="ar-SA"/>
        </w:rPr>
        <w:t>poniesionej.</w:t>
      </w:r>
    </w:p>
    <w:p w14:paraId="136E50DA" w14:textId="395FB59E"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przypadku naliczenia kar umownych Zamawiający po</w:t>
      </w:r>
      <w:r w:rsidR="00C8116F">
        <w:rPr>
          <w:rFonts w:eastAsia="Times New Roman"/>
          <w:color w:val="auto"/>
          <w:sz w:val="22"/>
          <w:szCs w:val="22"/>
          <w:lang w:val="pl-PL" w:eastAsia="ar-SA" w:bidi="ar-SA"/>
        </w:rPr>
        <w:t xml:space="preserve">trąci je z wystawionej faktury </w:t>
      </w:r>
      <w:r w:rsidRPr="008A33BB">
        <w:rPr>
          <w:rFonts w:eastAsia="Times New Roman"/>
          <w:color w:val="auto"/>
          <w:sz w:val="22"/>
          <w:szCs w:val="22"/>
          <w:lang w:val="pl-PL" w:eastAsia="ar-SA" w:bidi="ar-SA"/>
        </w:rPr>
        <w:t>na zasadach określonych w art. 498 K.c.</w:t>
      </w:r>
    </w:p>
    <w:p w14:paraId="0A207BDD" w14:textId="563BEFAB" w:rsidR="006460B9" w:rsidRPr="008A33BB" w:rsidRDefault="006460B9"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Łączna maksymalna wysokość kar umownych, o których mogą dochodzić strony wynosi 20 % ogólnej wartości umowy brutto określonej w § </w:t>
      </w:r>
      <w:r w:rsidR="007479BC" w:rsidRPr="008A33BB">
        <w:rPr>
          <w:rFonts w:eastAsia="Times New Roman"/>
          <w:color w:val="auto"/>
          <w:sz w:val="22"/>
          <w:szCs w:val="22"/>
          <w:lang w:val="pl-PL" w:eastAsia="ar-SA" w:bidi="ar-SA"/>
        </w:rPr>
        <w:t>3</w:t>
      </w:r>
      <w:r w:rsidRPr="008A33BB">
        <w:rPr>
          <w:rFonts w:eastAsia="Times New Roman"/>
          <w:color w:val="auto"/>
          <w:sz w:val="22"/>
          <w:szCs w:val="22"/>
          <w:lang w:val="pl-PL" w:eastAsia="ar-SA" w:bidi="ar-SA"/>
        </w:rPr>
        <w:t xml:space="preserve"> ust. 2 umowy.</w:t>
      </w:r>
    </w:p>
    <w:p w14:paraId="79BD3AAD" w14:textId="7C24EF51"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przypadku niewystawienia faktury (co uniemożliwi potrącenie kar), Wykonawca zostanie wezwany do wpłacenia naliczonej kary umownej na konto bankowe Zamawiającego.</w:t>
      </w:r>
    </w:p>
    <w:p w14:paraId="2FFDE88B" w14:textId="77777777" w:rsidR="001A7B96" w:rsidRPr="008A33BB" w:rsidRDefault="001A7B96" w:rsidP="008A33BB">
      <w:pPr>
        <w:pStyle w:val="Standard"/>
        <w:tabs>
          <w:tab w:val="left" w:pos="284"/>
        </w:tabs>
        <w:spacing w:before="120" w:after="120" w:line="276" w:lineRule="auto"/>
        <w:ind w:left="284"/>
        <w:jc w:val="both"/>
        <w:rPr>
          <w:rFonts w:eastAsia="Times New Roman"/>
          <w:color w:val="auto"/>
          <w:sz w:val="22"/>
          <w:szCs w:val="22"/>
          <w:lang w:val="pl-PL" w:eastAsia="ar-SA" w:bidi="ar-SA"/>
        </w:rPr>
      </w:pPr>
    </w:p>
    <w:p w14:paraId="4B69EE10" w14:textId="74FF1B63" w:rsidR="004C6E21" w:rsidRPr="008A33BB" w:rsidRDefault="004C6E21" w:rsidP="00C8116F">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5</w:t>
      </w:r>
      <w:r w:rsidRPr="008A33BB">
        <w:rPr>
          <w:rFonts w:eastAsia="Times New Roman"/>
          <w:b/>
          <w:color w:val="auto"/>
          <w:sz w:val="22"/>
          <w:szCs w:val="22"/>
          <w:lang w:val="pl-PL" w:eastAsia="ar-SA" w:bidi="ar-SA"/>
        </w:rPr>
        <w:t>.</w:t>
      </w:r>
    </w:p>
    <w:p w14:paraId="39DEB9D9" w14:textId="781E1B59" w:rsidR="004C6E21" w:rsidRPr="008A33BB" w:rsidRDefault="004C6E21" w:rsidP="002C46FB">
      <w:pPr>
        <w:pStyle w:val="Standard"/>
        <w:numPr>
          <w:ilvl w:val="3"/>
          <w:numId w:val="12"/>
        </w:numPr>
        <w:autoSpaceDE w:val="0"/>
        <w:spacing w:before="120" w:after="120" w:line="276" w:lineRule="auto"/>
        <w:ind w:left="357" w:hanging="357"/>
        <w:rPr>
          <w:color w:val="auto"/>
          <w:sz w:val="22"/>
          <w:szCs w:val="22"/>
          <w:lang w:val="pl-PL"/>
        </w:rPr>
      </w:pPr>
      <w:r w:rsidRPr="008A33BB">
        <w:rPr>
          <w:color w:val="auto"/>
          <w:sz w:val="22"/>
          <w:szCs w:val="22"/>
          <w:lang w:val="pl-PL"/>
        </w:rPr>
        <w:t>Wykonawca  zamierza  zlecić podwykonawcom następujące zakresy prac:</w:t>
      </w:r>
    </w:p>
    <w:p w14:paraId="308C9219" w14:textId="22434583" w:rsidR="004C6E21" w:rsidRPr="008A33BB" w:rsidRDefault="003D13BB" w:rsidP="008A33BB">
      <w:pPr>
        <w:pStyle w:val="Akapitzlist1"/>
        <w:numPr>
          <w:ilvl w:val="0"/>
          <w:numId w:val="12"/>
        </w:numPr>
        <w:tabs>
          <w:tab w:val="center" w:pos="567"/>
          <w:tab w:val="right" w:pos="9552"/>
        </w:tabs>
        <w:suppressAutoHyphens/>
        <w:spacing w:before="120" w:after="120"/>
        <w:ind w:left="567" w:hanging="283"/>
        <w:contextualSpacing w:val="0"/>
        <w:rPr>
          <w:rFonts w:ascii="Times New Roman" w:hAnsi="Times New Roman"/>
        </w:rPr>
      </w:pPr>
      <w:r w:rsidRPr="008A33BB">
        <w:rPr>
          <w:rFonts w:ascii="Times New Roman" w:hAnsi="Times New Roman"/>
        </w:rPr>
        <w:t>----</w:t>
      </w:r>
      <w:r w:rsidR="004C6E21" w:rsidRPr="008A33BB">
        <w:rPr>
          <w:rFonts w:ascii="Times New Roman" w:hAnsi="Times New Roman"/>
        </w:rPr>
        <w:t xml:space="preserve">, firma </w:t>
      </w:r>
      <w:r w:rsidRPr="008A33BB">
        <w:rPr>
          <w:rFonts w:ascii="Times New Roman" w:hAnsi="Times New Roman"/>
        </w:rPr>
        <w:t>----</w:t>
      </w:r>
      <w:r w:rsidR="004C6E21" w:rsidRPr="008A33BB">
        <w:rPr>
          <w:rFonts w:ascii="Times New Roman" w:hAnsi="Times New Roman"/>
        </w:rPr>
        <w:t>;</w:t>
      </w:r>
    </w:p>
    <w:p w14:paraId="5EB395F8" w14:textId="2FD593CB" w:rsidR="001A7B96" w:rsidRPr="008A33BB" w:rsidRDefault="003D13BB" w:rsidP="008A33BB">
      <w:pPr>
        <w:pStyle w:val="Akapitzlist1"/>
        <w:numPr>
          <w:ilvl w:val="0"/>
          <w:numId w:val="12"/>
        </w:numPr>
        <w:tabs>
          <w:tab w:val="center" w:pos="567"/>
          <w:tab w:val="right" w:pos="9552"/>
        </w:tabs>
        <w:suppressAutoHyphens/>
        <w:spacing w:before="120" w:after="120"/>
        <w:ind w:left="567" w:hanging="283"/>
        <w:contextualSpacing w:val="0"/>
        <w:rPr>
          <w:rFonts w:ascii="Times New Roman" w:hAnsi="Times New Roman"/>
        </w:rPr>
      </w:pPr>
      <w:r w:rsidRPr="008A33BB">
        <w:rPr>
          <w:rFonts w:ascii="Times New Roman" w:hAnsi="Times New Roman"/>
        </w:rPr>
        <w:t>----</w:t>
      </w:r>
      <w:r w:rsidR="004C6E21" w:rsidRPr="008A33BB">
        <w:rPr>
          <w:rFonts w:ascii="Times New Roman" w:hAnsi="Times New Roman"/>
        </w:rPr>
        <w:t xml:space="preserve">, firma </w:t>
      </w:r>
      <w:r w:rsidRPr="008A33BB">
        <w:rPr>
          <w:rFonts w:ascii="Times New Roman" w:hAnsi="Times New Roman"/>
        </w:rPr>
        <w:t>----</w:t>
      </w:r>
      <w:r w:rsidR="004C6E21" w:rsidRPr="008A33BB">
        <w:rPr>
          <w:rFonts w:ascii="Times New Roman" w:hAnsi="Times New Roman"/>
        </w:rPr>
        <w:t xml:space="preserve"> . </w:t>
      </w:r>
    </w:p>
    <w:p w14:paraId="1DCBE9B4" w14:textId="739EAE83"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6</w:t>
      </w:r>
      <w:r w:rsidRPr="008A33BB">
        <w:rPr>
          <w:rFonts w:eastAsia="Times New Roman"/>
          <w:b/>
          <w:color w:val="auto"/>
          <w:sz w:val="22"/>
          <w:szCs w:val="22"/>
          <w:lang w:val="pl-PL" w:eastAsia="ar-SA" w:bidi="ar-SA"/>
        </w:rPr>
        <w:t>.</w:t>
      </w:r>
    </w:p>
    <w:p w14:paraId="32D1675F" w14:textId="72B64C13" w:rsidR="004C6E21" w:rsidRPr="008A33BB" w:rsidRDefault="004C6E21" w:rsidP="00C8116F">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Zamawiający zastrzega możliwość odstąpienia od umowy ze skutkiem natychmiastowym wraz z naliczeniem kary umownej, o której mowa w § </w:t>
      </w:r>
      <w:r w:rsidR="007479BC" w:rsidRPr="008A33BB">
        <w:rPr>
          <w:rFonts w:eastAsia="Times New Roman"/>
          <w:color w:val="auto"/>
          <w:sz w:val="22"/>
          <w:szCs w:val="22"/>
          <w:lang w:val="pl-PL" w:eastAsia="ar-SA" w:bidi="ar-SA"/>
        </w:rPr>
        <w:t>4</w:t>
      </w:r>
      <w:r w:rsidRPr="008A33BB">
        <w:rPr>
          <w:rFonts w:eastAsia="Times New Roman"/>
          <w:color w:val="auto"/>
          <w:sz w:val="22"/>
          <w:szCs w:val="22"/>
          <w:lang w:val="pl-PL" w:eastAsia="ar-SA" w:bidi="ar-SA"/>
        </w:rPr>
        <w:t xml:space="preserve"> ust. 2 pkt </w:t>
      </w:r>
      <w:r w:rsidR="007479BC" w:rsidRPr="008A33BB">
        <w:rPr>
          <w:rFonts w:eastAsia="Times New Roman"/>
          <w:color w:val="auto"/>
          <w:sz w:val="22"/>
          <w:szCs w:val="22"/>
          <w:lang w:val="pl-PL" w:eastAsia="ar-SA" w:bidi="ar-SA"/>
        </w:rPr>
        <w:t>1</w:t>
      </w:r>
      <w:r w:rsidRPr="008A33BB">
        <w:rPr>
          <w:rFonts w:eastAsia="Times New Roman"/>
          <w:color w:val="auto"/>
          <w:sz w:val="22"/>
          <w:szCs w:val="22"/>
          <w:lang w:val="pl-PL" w:eastAsia="ar-SA" w:bidi="ar-SA"/>
        </w:rPr>
        <w:t xml:space="preserve"> umowy, jeżeli:</w:t>
      </w:r>
    </w:p>
    <w:p w14:paraId="26777E35" w14:textId="77777777" w:rsidR="004C6E21" w:rsidRPr="008A33BB" w:rsidRDefault="004C6E21" w:rsidP="00C8116F">
      <w:pPr>
        <w:pStyle w:val="Akapitzlist1"/>
        <w:numPr>
          <w:ilvl w:val="0"/>
          <w:numId w:val="14"/>
        </w:numPr>
        <w:tabs>
          <w:tab w:val="center" w:pos="567"/>
          <w:tab w:val="right" w:pos="9552"/>
        </w:tabs>
        <w:suppressAutoHyphens/>
        <w:spacing w:before="120" w:after="120"/>
        <w:ind w:left="567" w:hanging="283"/>
        <w:contextualSpacing w:val="0"/>
        <w:jc w:val="both"/>
        <w:rPr>
          <w:rFonts w:ascii="Times New Roman" w:hAnsi="Times New Roman"/>
          <w:lang w:eastAsia="ar-SA"/>
        </w:rPr>
      </w:pPr>
      <w:r w:rsidRPr="008A33BB">
        <w:rPr>
          <w:rFonts w:ascii="Times New Roman" w:hAnsi="Times New Roman"/>
          <w:lang w:eastAsia="ar-SA"/>
        </w:rPr>
        <w:t>Wykonawca zaprzestał prowadzenia działalności, lub zostało wszczęte wobec niego postępowanie likwidacyjne;</w:t>
      </w:r>
    </w:p>
    <w:p w14:paraId="513170CC" w14:textId="7AAF3026" w:rsidR="004C6E21" w:rsidRPr="008A33BB" w:rsidRDefault="004C6E21" w:rsidP="00C8116F">
      <w:pPr>
        <w:pStyle w:val="Akapitzlist1"/>
        <w:numPr>
          <w:ilvl w:val="0"/>
          <w:numId w:val="14"/>
        </w:numPr>
        <w:tabs>
          <w:tab w:val="center" w:pos="567"/>
          <w:tab w:val="right" w:pos="9552"/>
        </w:tabs>
        <w:suppressAutoHyphens/>
        <w:spacing w:before="120" w:after="120"/>
        <w:ind w:left="567" w:hanging="283"/>
        <w:contextualSpacing w:val="0"/>
        <w:jc w:val="both"/>
        <w:rPr>
          <w:rFonts w:ascii="Times New Roman" w:hAnsi="Times New Roman"/>
          <w:lang w:eastAsia="ar-SA"/>
        </w:rPr>
      </w:pPr>
      <w:r w:rsidRPr="008A33BB">
        <w:rPr>
          <w:rFonts w:ascii="Times New Roman" w:hAnsi="Times New Roman"/>
          <w:lang w:eastAsia="ar-SA"/>
        </w:rPr>
        <w:t>Wykonawca nienależycie realizuje przedmiot zamó</w:t>
      </w:r>
      <w:r w:rsidR="00C8116F">
        <w:rPr>
          <w:rFonts w:ascii="Times New Roman" w:hAnsi="Times New Roman"/>
          <w:lang w:eastAsia="ar-SA"/>
        </w:rPr>
        <w:t xml:space="preserve">wienia objęty niniejszą umową, </w:t>
      </w:r>
      <w:r w:rsidRPr="008A33BB">
        <w:rPr>
          <w:rFonts w:ascii="Times New Roman" w:hAnsi="Times New Roman"/>
          <w:lang w:eastAsia="ar-SA"/>
        </w:rPr>
        <w:t xml:space="preserve">w szczególności nie przestrzega postanowień niniejszej </w:t>
      </w:r>
      <w:r w:rsidR="00C8116F">
        <w:rPr>
          <w:rFonts w:ascii="Times New Roman" w:hAnsi="Times New Roman"/>
          <w:lang w:eastAsia="ar-SA"/>
        </w:rPr>
        <w:t xml:space="preserve">umowy oraz/lub nie stosuje się </w:t>
      </w:r>
      <w:r w:rsidRPr="008A33BB">
        <w:rPr>
          <w:rFonts w:ascii="Times New Roman" w:hAnsi="Times New Roman"/>
          <w:lang w:eastAsia="ar-SA"/>
        </w:rPr>
        <w:t>do uwag Zamawiającego;</w:t>
      </w:r>
    </w:p>
    <w:p w14:paraId="70C12F21" w14:textId="0C731FAE" w:rsidR="004C6E21" w:rsidRPr="008A33BB" w:rsidRDefault="004C6E21" w:rsidP="00C8116F">
      <w:pPr>
        <w:pStyle w:val="Akapitzlist1"/>
        <w:numPr>
          <w:ilvl w:val="0"/>
          <w:numId w:val="14"/>
        </w:numPr>
        <w:tabs>
          <w:tab w:val="center" w:pos="567"/>
          <w:tab w:val="right" w:pos="9552"/>
        </w:tabs>
        <w:suppressAutoHyphens/>
        <w:spacing w:before="120" w:after="120"/>
        <w:ind w:left="567" w:hanging="283"/>
        <w:contextualSpacing w:val="0"/>
        <w:jc w:val="both"/>
        <w:rPr>
          <w:rFonts w:ascii="Times New Roman" w:hAnsi="Times New Roman"/>
          <w:lang w:eastAsia="ar-SA"/>
        </w:rPr>
      </w:pPr>
      <w:r w:rsidRPr="008A33BB">
        <w:rPr>
          <w:rFonts w:ascii="Times New Roman" w:hAnsi="Times New Roman"/>
          <w:lang w:eastAsia="ar-SA"/>
        </w:rPr>
        <w:t xml:space="preserve">w przypadku, co najmniej 3-krotnego stwierdzenia, iż </w:t>
      </w:r>
      <w:r w:rsidR="0002716C" w:rsidRPr="008A33BB">
        <w:rPr>
          <w:rFonts w:ascii="Times New Roman" w:hAnsi="Times New Roman"/>
          <w:lang w:eastAsia="ar-SA"/>
        </w:rPr>
        <w:t>świadczone</w:t>
      </w:r>
      <w:r w:rsidRPr="008A33BB">
        <w:rPr>
          <w:rFonts w:ascii="Times New Roman" w:hAnsi="Times New Roman"/>
          <w:lang w:eastAsia="ar-SA"/>
        </w:rPr>
        <w:t xml:space="preserve"> przez Wykonawcę </w:t>
      </w:r>
      <w:r w:rsidR="0002716C" w:rsidRPr="008A33BB">
        <w:rPr>
          <w:rFonts w:ascii="Times New Roman" w:hAnsi="Times New Roman"/>
          <w:lang w:eastAsia="ar-SA"/>
        </w:rPr>
        <w:t>usługi</w:t>
      </w:r>
      <w:r w:rsidRPr="008A33BB">
        <w:rPr>
          <w:rFonts w:ascii="Times New Roman" w:hAnsi="Times New Roman"/>
          <w:lang w:eastAsia="ar-SA"/>
        </w:rPr>
        <w:t xml:space="preserve"> nie spełniają wymagań Zamawiającego określonych w umowie;</w:t>
      </w:r>
    </w:p>
    <w:p w14:paraId="216792FF" w14:textId="0C82F409" w:rsidR="004C6E21" w:rsidRPr="008A33BB" w:rsidRDefault="004C6E21" w:rsidP="00C8116F">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Niezależnie od przyczyn określonych w ust. 1, w razie wystąpienia istotnej zmiany okoliczności powodującej, że wykonanie umowy nie leży w interesie publicznym, czeg</w:t>
      </w:r>
      <w:r w:rsidR="00C8116F">
        <w:rPr>
          <w:rFonts w:eastAsia="Times New Roman"/>
          <w:color w:val="auto"/>
          <w:sz w:val="22"/>
          <w:szCs w:val="22"/>
          <w:lang w:val="pl-PL" w:eastAsia="ar-SA" w:bidi="ar-SA"/>
        </w:rPr>
        <w:t xml:space="preserve">o </w:t>
      </w:r>
      <w:r w:rsidRPr="008A33BB">
        <w:rPr>
          <w:rFonts w:eastAsia="Times New Roman"/>
          <w:color w:val="auto"/>
          <w:sz w:val="22"/>
          <w:szCs w:val="22"/>
          <w:lang w:val="pl-PL" w:eastAsia="ar-SA" w:bidi="ar-SA"/>
        </w:rPr>
        <w:t>nie można było przewidzieć w chwili zawarcia umowy lub dalsze wykonywanie umowy moż</w:t>
      </w:r>
      <w:r w:rsidR="00C8116F">
        <w:rPr>
          <w:rFonts w:eastAsia="Times New Roman"/>
          <w:color w:val="auto"/>
          <w:sz w:val="22"/>
          <w:szCs w:val="22"/>
          <w:lang w:val="pl-PL" w:eastAsia="ar-SA" w:bidi="ar-SA"/>
        </w:rPr>
        <w:t xml:space="preserve">e zagrozić istotnemu interesowi </w:t>
      </w:r>
      <w:r w:rsidRPr="008A33BB">
        <w:rPr>
          <w:rFonts w:eastAsia="Times New Roman"/>
          <w:color w:val="auto"/>
          <w:sz w:val="22"/>
          <w:szCs w:val="22"/>
          <w:lang w:val="pl-PL" w:eastAsia="ar-SA" w:bidi="ar-SA"/>
        </w:rPr>
        <w:t>bezpieczeństwa państwa lub bezpieczeństwu publicznemu, Zamawiający może odstąpić od umowy w terminie 30 dni od powzięcia wiadomości o powyższych okolicznościach. W takim wypadku Wykonawca może żądać jedynie wynagrodzenia należnego mu z tytułu wykonan</w:t>
      </w:r>
      <w:r w:rsidR="00B36283" w:rsidRPr="008A33BB">
        <w:rPr>
          <w:rFonts w:eastAsia="Times New Roman"/>
          <w:color w:val="auto"/>
          <w:sz w:val="22"/>
          <w:szCs w:val="22"/>
          <w:lang w:val="pl-PL" w:eastAsia="ar-SA" w:bidi="ar-SA"/>
        </w:rPr>
        <w:t>ej</w:t>
      </w:r>
      <w:r w:rsidRPr="008A33BB">
        <w:rPr>
          <w:rFonts w:eastAsia="Times New Roman"/>
          <w:color w:val="auto"/>
          <w:sz w:val="22"/>
          <w:szCs w:val="22"/>
          <w:lang w:val="pl-PL" w:eastAsia="ar-SA" w:bidi="ar-SA"/>
        </w:rPr>
        <w:t xml:space="preserve"> części umowy.</w:t>
      </w:r>
    </w:p>
    <w:p w14:paraId="1D7F1755" w14:textId="77777777" w:rsidR="004C6E21" w:rsidRPr="008A33BB" w:rsidRDefault="004C6E21" w:rsidP="00C8116F">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Odstąpienie od umowy wymaga formy pisemnej pod rygorem nieważności.</w:t>
      </w:r>
    </w:p>
    <w:p w14:paraId="60A50941" w14:textId="0B09878E" w:rsidR="00DA189F" w:rsidRPr="002C46FB" w:rsidRDefault="004C6E21" w:rsidP="002C46FB">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przypadku, o którym mowa w ust. 1 i 2, Wykonawca może żądać wy</w:t>
      </w:r>
      <w:r w:rsidR="00C8116F">
        <w:rPr>
          <w:rFonts w:eastAsia="Times New Roman"/>
          <w:color w:val="auto"/>
          <w:sz w:val="22"/>
          <w:szCs w:val="22"/>
          <w:lang w:val="pl-PL" w:eastAsia="ar-SA" w:bidi="ar-SA"/>
        </w:rPr>
        <w:t xml:space="preserve">łącznie wynagrodzenia należnego </w:t>
      </w:r>
      <w:r w:rsidRPr="008A33BB">
        <w:rPr>
          <w:rFonts w:eastAsia="Times New Roman"/>
          <w:color w:val="auto"/>
          <w:sz w:val="22"/>
          <w:szCs w:val="22"/>
          <w:lang w:val="pl-PL" w:eastAsia="ar-SA" w:bidi="ar-SA"/>
        </w:rPr>
        <w:t xml:space="preserve">z tytułu wykonania części umowy.  </w:t>
      </w:r>
    </w:p>
    <w:p w14:paraId="3660E778" w14:textId="668A1E46" w:rsidR="001F651B" w:rsidRPr="008A33BB" w:rsidRDefault="001F651B" w:rsidP="008A33BB">
      <w:pPr>
        <w:pStyle w:val="Standard"/>
        <w:spacing w:before="120" w:after="120" w:line="276" w:lineRule="auto"/>
        <w:ind w:left="284"/>
        <w:jc w:val="center"/>
        <w:rPr>
          <w:rFonts w:eastAsia="Times New Roman"/>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7</w:t>
      </w:r>
      <w:r w:rsidRPr="008A33BB">
        <w:rPr>
          <w:rFonts w:eastAsia="Times New Roman"/>
          <w:b/>
          <w:color w:val="auto"/>
          <w:sz w:val="22"/>
          <w:szCs w:val="22"/>
          <w:lang w:val="pl-PL" w:eastAsia="ar-SA" w:bidi="ar-SA"/>
        </w:rPr>
        <w:t>.</w:t>
      </w:r>
    </w:p>
    <w:p w14:paraId="3E9CACCD" w14:textId="1C0DEBF1" w:rsidR="001F651B" w:rsidRPr="00C8116F" w:rsidRDefault="001F651B" w:rsidP="00C8116F">
      <w:pPr>
        <w:pStyle w:val="Akapitzlist"/>
        <w:numPr>
          <w:ilvl w:val="1"/>
          <w:numId w:val="13"/>
        </w:numPr>
        <w:autoSpaceDN w:val="0"/>
        <w:spacing w:before="120" w:after="120" w:line="276" w:lineRule="auto"/>
        <w:ind w:left="284" w:hanging="284"/>
        <w:textAlignment w:val="baseline"/>
        <w:rPr>
          <w:rFonts w:eastAsia="SimSun"/>
          <w:kern w:val="3"/>
          <w:sz w:val="22"/>
          <w:szCs w:val="22"/>
        </w:rPr>
      </w:pPr>
      <w:r w:rsidRPr="00C8116F">
        <w:rPr>
          <w:rFonts w:eastAsia="SimSun"/>
          <w:kern w:val="3"/>
          <w:sz w:val="22"/>
          <w:szCs w:val="22"/>
        </w:rPr>
        <w:t>Strony umowy zobowiązują się do:</w:t>
      </w:r>
    </w:p>
    <w:p w14:paraId="1B9E15E2" w14:textId="0920F613" w:rsidR="001F651B" w:rsidRPr="008A33BB" w:rsidRDefault="001F651B" w:rsidP="008A33BB">
      <w:pPr>
        <w:widowControl/>
        <w:numPr>
          <w:ilvl w:val="0"/>
          <w:numId w:val="20"/>
        </w:numPr>
        <w:tabs>
          <w:tab w:val="left" w:pos="284"/>
        </w:tabs>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zachowania w tajemnicy wszelkich informacji otrz</w:t>
      </w:r>
      <w:r w:rsidR="00C8116F">
        <w:rPr>
          <w:color w:val="auto"/>
          <w:kern w:val="3"/>
          <w:sz w:val="22"/>
          <w:szCs w:val="22"/>
          <w:lang w:val="pl-PL"/>
        </w:rPr>
        <w:t xml:space="preserve">ymanych i uzyskanych w związku </w:t>
      </w:r>
      <w:r w:rsidRPr="008A33BB">
        <w:rPr>
          <w:color w:val="auto"/>
          <w:kern w:val="3"/>
          <w:sz w:val="22"/>
          <w:szCs w:val="22"/>
          <w:lang w:val="pl-PL"/>
        </w:rPr>
        <w:t>z wykonywaniem zobowiązań wynikających z realizacji niniejszej umowy, w szczególności informacji o stosowanych technicznych i organizacyjnych środkach bezpieczeństwa;</w:t>
      </w:r>
    </w:p>
    <w:p w14:paraId="1ABA37AD" w14:textId="77777777" w:rsidR="001F651B" w:rsidRPr="008A33BB" w:rsidRDefault="001F651B" w:rsidP="008A33BB">
      <w:pPr>
        <w:widowControl/>
        <w:numPr>
          <w:ilvl w:val="0"/>
          <w:numId w:val="20"/>
        </w:numPr>
        <w:tabs>
          <w:tab w:val="left" w:pos="142"/>
          <w:tab w:val="left" w:pos="284"/>
        </w:tabs>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wykorzystywania informacji jedynie w celach określonych ustaleniami dokonanymi przez Strony niniejszej umowy;</w:t>
      </w:r>
    </w:p>
    <w:p w14:paraId="74F6A0A4"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rFonts w:eastAsia="Times New Roman"/>
          <w:color w:val="auto"/>
          <w:kern w:val="3"/>
          <w:sz w:val="22"/>
          <w:szCs w:val="22"/>
          <w:lang w:val="pl-PL" w:eastAsia="pl-PL" w:bidi="ar-SA"/>
        </w:rPr>
      </w:pPr>
      <w:r w:rsidRPr="008A33BB">
        <w:rPr>
          <w:color w:val="auto"/>
          <w:kern w:val="3"/>
          <w:sz w:val="22"/>
          <w:szCs w:val="22"/>
          <w:lang w:val="pl-PL"/>
        </w:rPr>
        <w:t>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w:t>
      </w:r>
    </w:p>
    <w:p w14:paraId="347DA7A5"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tego, iż w razie wątpliwości w przedmiocie kwalifikacji określonych informacji na potrzeby niniejszej umowy, kwalifikowania tych informacji jako informacji chronionych zapisami niniejszej umowy;</w:t>
      </w:r>
    </w:p>
    <w:p w14:paraId="5395265A"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nie sporządzania kopii, ani jakiegokolwiek innego powielania, poza uzasadnionymi w prawie przypadkami, informacji otrzymanych i uzyskanych w związku z realizacją niniejszej umowy;</w:t>
      </w:r>
    </w:p>
    <w:p w14:paraId="1BED3A7E" w14:textId="2B5DD21B"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 xml:space="preserve">tego, iż przekazywanie, ujawnianie oraz wykorzystywanie informacji otrzymanych przez Wykonawcę od Zamawiającego będących przedmiotem niniejszej umowy nastąpić może wobec podmiotów uprawnionych na podstawie </w:t>
      </w:r>
      <w:r w:rsidR="00C8116F">
        <w:rPr>
          <w:color w:val="auto"/>
          <w:kern w:val="3"/>
          <w:sz w:val="22"/>
          <w:szCs w:val="22"/>
          <w:lang w:val="pl-PL"/>
        </w:rPr>
        <w:t xml:space="preserve">przepisów obowiązującego prawa </w:t>
      </w:r>
      <w:r w:rsidRPr="008A33BB">
        <w:rPr>
          <w:color w:val="auto"/>
          <w:kern w:val="3"/>
          <w:sz w:val="22"/>
          <w:szCs w:val="22"/>
          <w:lang w:val="pl-PL"/>
        </w:rPr>
        <w:t>i w zakresie określonym umową;</w:t>
      </w:r>
    </w:p>
    <w:p w14:paraId="76E9A78C"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przestrzegania zasad bezpieczeństwa, w trakcie czynności wykonywanych u strony umowy, o których strona ta poinformowała;</w:t>
      </w:r>
    </w:p>
    <w:p w14:paraId="7CCD9367"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stosowania własnych środków technicznych i organizacyjnych, wobec pracowników własnych i podwykonawców, dopuszczonych do realizacji niniejszej umowy, w celu dochowania tajemnicy informacji.</w:t>
      </w:r>
    </w:p>
    <w:p w14:paraId="759CC5D5" w14:textId="77777777" w:rsidR="001F651B" w:rsidRPr="008A33BB" w:rsidRDefault="001F651B" w:rsidP="00C8116F">
      <w:pPr>
        <w:widowControl/>
        <w:numPr>
          <w:ilvl w:val="0"/>
          <w:numId w:val="13"/>
        </w:numPr>
        <w:tabs>
          <w:tab w:val="left" w:pos="993"/>
        </w:tabs>
        <w:suppressAutoHyphens w:val="0"/>
        <w:autoSpaceDN w:val="0"/>
        <w:spacing w:before="120" w:after="120" w:line="276" w:lineRule="auto"/>
        <w:textAlignment w:val="baseline"/>
        <w:rPr>
          <w:rFonts w:eastAsia="Times New Roman"/>
          <w:color w:val="auto"/>
          <w:kern w:val="3"/>
          <w:sz w:val="22"/>
          <w:szCs w:val="22"/>
          <w:lang w:val="pl-PL" w:eastAsia="ar-SA" w:bidi="ar-SA"/>
        </w:rPr>
      </w:pPr>
      <w:r w:rsidRPr="008A33BB">
        <w:rPr>
          <w:rFonts w:eastAsia="Times New Roman"/>
          <w:color w:val="auto"/>
          <w:kern w:val="3"/>
          <w:sz w:val="22"/>
          <w:szCs w:val="22"/>
          <w:lang w:val="pl-PL" w:eastAsia="ar-SA" w:bidi="ar-SA"/>
        </w:rPr>
        <w:t>Zobowiązanie, o którym mowa w ust. 1 nie ma zastosowania do:</w:t>
      </w:r>
    </w:p>
    <w:p w14:paraId="1A5E807B" w14:textId="77777777" w:rsidR="001F651B" w:rsidRPr="008A33BB" w:rsidRDefault="001F651B" w:rsidP="008A33BB">
      <w:pPr>
        <w:widowControl/>
        <w:numPr>
          <w:ilvl w:val="0"/>
          <w:numId w:val="18"/>
        </w:numPr>
        <w:suppressAutoHyphens w:val="0"/>
        <w:autoSpaceDN w:val="0"/>
        <w:spacing w:before="120" w:after="120" w:line="276" w:lineRule="auto"/>
        <w:ind w:left="284" w:hanging="284"/>
        <w:textAlignment w:val="baseline"/>
        <w:rPr>
          <w:color w:val="auto"/>
          <w:kern w:val="3"/>
          <w:sz w:val="22"/>
          <w:szCs w:val="22"/>
          <w:lang w:val="pl-PL"/>
        </w:rPr>
      </w:pPr>
      <w:r w:rsidRPr="008A33BB">
        <w:rPr>
          <w:color w:val="auto"/>
          <w:kern w:val="3"/>
          <w:sz w:val="22"/>
          <w:szCs w:val="22"/>
          <w:lang w:val="pl-PL"/>
        </w:rPr>
        <w:t>informacji ogólnie dostępnych i powszechnie znanych;</w:t>
      </w:r>
    </w:p>
    <w:p w14:paraId="3673AB27" w14:textId="77777777" w:rsidR="001F651B" w:rsidRPr="008A33BB" w:rsidRDefault="001F651B" w:rsidP="008A33BB">
      <w:pPr>
        <w:widowControl/>
        <w:numPr>
          <w:ilvl w:val="0"/>
          <w:numId w:val="18"/>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informacji, na których ujawnienie strona umowy, od której pochodzą informacje, wyraziła wyraźną zgodę na piśmie, pod rygorem nieważności;</w:t>
      </w:r>
    </w:p>
    <w:p w14:paraId="0E79C10D" w14:textId="51D50CBC" w:rsidR="001F651B" w:rsidRPr="008A33BB" w:rsidRDefault="001F651B" w:rsidP="008A33BB">
      <w:pPr>
        <w:widowControl/>
        <w:numPr>
          <w:ilvl w:val="0"/>
          <w:numId w:val="18"/>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informacji uzyskanych przez stronę umowy od osób trzecich, o ile takie ujawnienie przez osobę trzecią nie stanowi naruszenia powszechnie obowiązujących przepisów prawa lub zobowiązań zaciągniętych przez te osoby. Strony umo</w:t>
      </w:r>
      <w:r w:rsidR="00C8116F">
        <w:rPr>
          <w:color w:val="auto"/>
          <w:kern w:val="3"/>
          <w:sz w:val="22"/>
          <w:szCs w:val="22"/>
          <w:lang w:val="pl-PL"/>
        </w:rPr>
        <w:t xml:space="preserve">wy zobowiązane są do zachowania </w:t>
      </w:r>
      <w:r w:rsidRPr="008A33BB">
        <w:rPr>
          <w:color w:val="auto"/>
          <w:kern w:val="3"/>
          <w:sz w:val="22"/>
          <w:szCs w:val="22"/>
          <w:lang w:val="pl-PL"/>
        </w:rPr>
        <w:t>w tajemnicy informacji uzyskanych</w:t>
      </w:r>
      <w:r w:rsidR="00C8116F">
        <w:rPr>
          <w:color w:val="auto"/>
          <w:kern w:val="3"/>
          <w:sz w:val="22"/>
          <w:szCs w:val="22"/>
          <w:lang w:val="pl-PL"/>
        </w:rPr>
        <w:t xml:space="preserve"> od </w:t>
      </w:r>
      <w:r w:rsidRPr="008A33BB">
        <w:rPr>
          <w:color w:val="auto"/>
          <w:kern w:val="3"/>
          <w:sz w:val="22"/>
          <w:szCs w:val="22"/>
          <w:lang w:val="pl-PL"/>
        </w:rPr>
        <w:t>osób trzecich, które zostały mu udostępnione z naruszeniem wymogów określonych w zdaniu poprzednim;</w:t>
      </w:r>
    </w:p>
    <w:p w14:paraId="6FEFC6F1" w14:textId="77777777" w:rsidR="001F651B" w:rsidRPr="008A33BB" w:rsidRDefault="001F651B" w:rsidP="008A33BB">
      <w:pPr>
        <w:widowControl/>
        <w:numPr>
          <w:ilvl w:val="0"/>
          <w:numId w:val="18"/>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udostępniania informacji na rzecz podmiotów uprawnionych, o ile obowiązek udostępniania tych informacji na rzecz tych podmiotów wynika z powszechnie obowiązujących przepisów prawa.</w:t>
      </w:r>
    </w:p>
    <w:p w14:paraId="3FAF5BB8" w14:textId="0D7538D9" w:rsidR="00190233" w:rsidRPr="008A33BB" w:rsidRDefault="00190233" w:rsidP="008A33BB">
      <w:pPr>
        <w:pStyle w:val="Akapitzlist"/>
        <w:numPr>
          <w:ilvl w:val="0"/>
          <w:numId w:val="24"/>
        </w:numPr>
        <w:suppressAutoHyphens w:val="0"/>
        <w:autoSpaceDN w:val="0"/>
        <w:spacing w:before="120" w:after="120" w:line="276" w:lineRule="auto"/>
        <w:contextualSpacing w:val="0"/>
        <w:jc w:val="both"/>
        <w:textAlignment w:val="baseline"/>
        <w:rPr>
          <w:rFonts w:eastAsia="Calibri"/>
          <w:sz w:val="22"/>
          <w:szCs w:val="22"/>
        </w:rPr>
      </w:pPr>
      <w:r w:rsidRPr="008A33BB">
        <w:rPr>
          <w:rFonts w:eastAsia="Calibri"/>
          <w:sz w:val="22"/>
          <w:szCs w:val="22"/>
        </w:rPr>
        <w:t xml:space="preserve">Strony umowy oświadczają, że są świadome faktu, iż dane osobowe objęte są ochroną wynikającą z Rozporządzenia Parlamentu Europejskiego i Rady (UE) 2016/679 z dnia </w:t>
      </w:r>
      <w:r w:rsidR="002C46FB">
        <w:rPr>
          <w:rFonts w:eastAsia="Calibri"/>
          <w:sz w:val="22"/>
          <w:szCs w:val="22"/>
        </w:rPr>
        <w:t xml:space="preserve"> </w:t>
      </w:r>
      <w:r w:rsidRPr="008A33BB">
        <w:rPr>
          <w:rFonts w:eastAsia="Calibri"/>
          <w:sz w:val="22"/>
          <w:szCs w:val="22"/>
        </w:rPr>
        <w:t>27 kwietnia 2016 r. w sprawie ochrony osób fizycznych w związku z przetwarzaniem danych osobowych i w sprawie swobodnego przepływu takich danych oraz uchylenia dyrektywy 95/46/WE (ogólne rozporządzenie o ochronie danych) (Dz. Urz. UE L 119 z 2016 r.), RODO.</w:t>
      </w:r>
    </w:p>
    <w:p w14:paraId="455E8B31" w14:textId="58DA8ACC" w:rsidR="00190233" w:rsidRPr="008A33BB" w:rsidRDefault="00190233" w:rsidP="008A33BB">
      <w:pPr>
        <w:pStyle w:val="Akapitzlist"/>
        <w:numPr>
          <w:ilvl w:val="0"/>
          <w:numId w:val="24"/>
        </w:numPr>
        <w:suppressAutoHyphens w:val="0"/>
        <w:autoSpaceDN w:val="0"/>
        <w:spacing w:before="120" w:after="120" w:line="276" w:lineRule="auto"/>
        <w:contextualSpacing w:val="0"/>
        <w:jc w:val="both"/>
        <w:textAlignment w:val="baseline"/>
        <w:rPr>
          <w:rFonts w:eastAsia="Calibri"/>
          <w:sz w:val="22"/>
          <w:szCs w:val="22"/>
        </w:rPr>
      </w:pPr>
      <w:r w:rsidRPr="008A33BB">
        <w:rPr>
          <w:rFonts w:eastAsia="Calibri"/>
          <w:sz w:val="22"/>
          <w:szCs w:val="22"/>
        </w:rPr>
        <w:t>Wykonawca oświadcza, że będzie przetwarzał dane osobowe przekazane przez Zamawiającego tylko w celach związanych z realizacją przedmiotu umowy na podstawie art. 6 ust. 1 lit. b ogólnego rozporządzenia o ochronie danych - przetwarzanie jest niezbędne do wykonania umowy, której stroną jest osoba, której dane dotyczą, lub do podjęcia działań na żądanie osoby, której dane dotyczą, przed zawarciem umowy.</w:t>
      </w:r>
    </w:p>
    <w:p w14:paraId="570EBF79" w14:textId="7BE3FEEF" w:rsidR="00190233" w:rsidRPr="008A33BB" w:rsidRDefault="00190233" w:rsidP="008A33BB">
      <w:pPr>
        <w:widowControl/>
        <w:numPr>
          <w:ilvl w:val="0"/>
          <w:numId w:val="13"/>
        </w:numPr>
        <w:tabs>
          <w:tab w:val="left" w:pos="142"/>
        </w:tabs>
        <w:suppressAutoHyphens w:val="0"/>
        <w:spacing w:before="120" w:after="120" w:line="276" w:lineRule="auto"/>
        <w:jc w:val="both"/>
        <w:rPr>
          <w:rFonts w:eastAsia="Calibri"/>
          <w:color w:val="auto"/>
          <w:sz w:val="22"/>
          <w:szCs w:val="22"/>
          <w:lang w:val="pl-PL"/>
        </w:rPr>
      </w:pPr>
      <w:r w:rsidRPr="008A33BB">
        <w:rPr>
          <w:rFonts w:eastAsia="Calibri"/>
          <w:color w:val="auto"/>
          <w:sz w:val="22"/>
          <w:szCs w:val="22"/>
          <w:lang w:val="pl-PL"/>
        </w:rPr>
        <w:t xml:space="preserve">Zamawiający oświadcza, iż realizuje obowiązki Administratora danych osobowych, określone w przepisach RODO w zakresie danych osobowych Wykonawcy, a także danych osobowych osób, które Wykonawca wskazał ze swojej strony do realizacji niniejszej </w:t>
      </w:r>
      <w:r w:rsidRPr="008A33BB">
        <w:rPr>
          <w:rFonts w:eastAsia="Calibri"/>
          <w:color w:val="auto"/>
          <w:sz w:val="22"/>
          <w:szCs w:val="22"/>
          <w:lang w:val="pl-PL"/>
        </w:rPr>
        <w:lastRenderedPageBreak/>
        <w:t xml:space="preserve">umowy. Klauzula informacyjna dostępna jest w siedzibie Zamawiającego oraz na stronie </w:t>
      </w:r>
      <w:r w:rsidR="008A2843" w:rsidRPr="008A33BB">
        <w:rPr>
          <w:sz w:val="22"/>
          <w:szCs w:val="22"/>
          <w:lang w:val="pl-PL"/>
        </w:rPr>
        <w:t>https://mos.bialystok.pl/o-nas/rodo/</w:t>
      </w:r>
      <w:r w:rsidRPr="008A33BB">
        <w:rPr>
          <w:rFonts w:eastAsia="Calibri"/>
          <w:color w:val="auto"/>
          <w:sz w:val="22"/>
          <w:szCs w:val="22"/>
          <w:lang w:val="pl-PL"/>
        </w:rPr>
        <w:t xml:space="preserve"> (w przypadku Wykonawcy wpisanego do CEiDG: Klauzula informacyjna stanowi załącznik do umowy).</w:t>
      </w:r>
    </w:p>
    <w:p w14:paraId="424C8DBC" w14:textId="736BD0D0"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br/>
      </w:r>
      <w:bookmarkStart w:id="4" w:name="_Hlk72220777"/>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8</w:t>
      </w:r>
      <w:r w:rsidRPr="008A33BB">
        <w:rPr>
          <w:rFonts w:eastAsia="Times New Roman"/>
          <w:b/>
          <w:color w:val="auto"/>
          <w:sz w:val="22"/>
          <w:szCs w:val="22"/>
          <w:lang w:val="pl-PL" w:eastAsia="ar-SA" w:bidi="ar-SA"/>
        </w:rPr>
        <w:t>.</w:t>
      </w:r>
      <w:bookmarkEnd w:id="4"/>
    </w:p>
    <w:p w14:paraId="51D074E1" w14:textId="77777777"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Wynagrodzenie Wykonawcy może ulec zmianie po złożeniu uzasadnionego wniosku przez stronę inicjującą zmianę wraz z opisem okoliczności stanowiących podstawę do dokonania takiej zmiany w przypadku zmiany:</w:t>
      </w:r>
    </w:p>
    <w:p w14:paraId="4520BC2C" w14:textId="77777777" w:rsidR="00477F60" w:rsidRPr="008A33BB" w:rsidRDefault="00477F60" w:rsidP="008A33BB">
      <w:pPr>
        <w:widowControl/>
        <w:numPr>
          <w:ilvl w:val="1"/>
          <w:numId w:val="22"/>
        </w:numPr>
        <w:tabs>
          <w:tab w:val="num" w:pos="851"/>
        </w:tabs>
        <w:spacing w:before="120" w:after="120" w:line="276" w:lineRule="auto"/>
        <w:ind w:left="851" w:hanging="425"/>
        <w:rPr>
          <w:rFonts w:eastAsia="SimSun"/>
          <w:color w:val="auto"/>
          <w:kern w:val="0"/>
          <w:sz w:val="22"/>
          <w:szCs w:val="22"/>
          <w:lang w:val="pl-PL" w:eastAsia="ar-SA" w:bidi="ar-SA"/>
        </w:rPr>
      </w:pPr>
      <w:r w:rsidRPr="008A33BB">
        <w:rPr>
          <w:rFonts w:eastAsia="SimSun"/>
          <w:color w:val="auto"/>
          <w:kern w:val="0"/>
          <w:sz w:val="22"/>
          <w:szCs w:val="22"/>
          <w:lang w:val="pl-PL" w:eastAsia="ar-SA" w:bidi="ar-SA"/>
        </w:rPr>
        <w:t>stawki podatku od towarów i usług oraz podatku akcyzowego;</w:t>
      </w:r>
    </w:p>
    <w:p w14:paraId="13DFB50F" w14:textId="0E4B53C7"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wysokości minimalnego wynagrodzenia za pracę albo wysokości minimalnej stawki godzinowej, ustalonych na podstawie przepisów ustawy z dnia 10 października 2002 r. o minimalnym wynagrodzeniu za pracę (</w:t>
      </w:r>
      <w:r w:rsidR="00AC36DC" w:rsidRPr="008A33BB">
        <w:rPr>
          <w:rFonts w:eastAsia="SimSun"/>
          <w:color w:val="auto"/>
          <w:kern w:val="0"/>
          <w:sz w:val="22"/>
          <w:szCs w:val="22"/>
          <w:lang w:val="pl-PL" w:eastAsia="ar-SA" w:bidi="ar-SA"/>
        </w:rPr>
        <w:t xml:space="preserve">t.j. </w:t>
      </w:r>
      <w:r w:rsidRPr="008A33BB">
        <w:rPr>
          <w:rFonts w:eastAsia="SimSun"/>
          <w:color w:val="auto"/>
          <w:kern w:val="0"/>
          <w:sz w:val="22"/>
          <w:szCs w:val="22"/>
          <w:lang w:val="pl-PL" w:eastAsia="ar-SA" w:bidi="ar-SA"/>
        </w:rPr>
        <w:t>Dz. U. z 2020 r. poz. 2207</w:t>
      </w:r>
      <w:r w:rsidR="00AC36DC" w:rsidRPr="008A33BB">
        <w:rPr>
          <w:rFonts w:eastAsia="SimSun"/>
          <w:color w:val="auto"/>
          <w:kern w:val="0"/>
          <w:sz w:val="22"/>
          <w:szCs w:val="22"/>
          <w:lang w:val="pl-PL" w:eastAsia="ar-SA" w:bidi="ar-SA"/>
        </w:rPr>
        <w:t xml:space="preserve"> ze zm.</w:t>
      </w:r>
      <w:r w:rsidRPr="008A33BB">
        <w:rPr>
          <w:rFonts w:eastAsia="SimSun"/>
          <w:color w:val="auto"/>
          <w:kern w:val="0"/>
          <w:sz w:val="22"/>
          <w:szCs w:val="22"/>
          <w:lang w:val="pl-PL" w:eastAsia="ar-SA" w:bidi="ar-SA"/>
        </w:rPr>
        <w:t>);</w:t>
      </w:r>
    </w:p>
    <w:p w14:paraId="0831C876" w14:textId="16BDBB47"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zasad podlegania ubezpieczeniom społecznym</w:t>
      </w:r>
      <w:r w:rsidR="002C46FB">
        <w:rPr>
          <w:rFonts w:eastAsia="SimSun"/>
          <w:color w:val="auto"/>
          <w:kern w:val="0"/>
          <w:sz w:val="22"/>
          <w:szCs w:val="22"/>
          <w:lang w:val="pl-PL" w:eastAsia="ar-SA" w:bidi="ar-SA"/>
        </w:rPr>
        <w:t xml:space="preserve"> lub ubezpieczeniu zdrowotnemu </w:t>
      </w:r>
      <w:r w:rsidRPr="008A33BB">
        <w:rPr>
          <w:rFonts w:eastAsia="SimSun"/>
          <w:color w:val="auto"/>
          <w:kern w:val="0"/>
          <w:sz w:val="22"/>
          <w:szCs w:val="22"/>
          <w:lang w:val="pl-PL" w:eastAsia="ar-SA" w:bidi="ar-SA"/>
        </w:rPr>
        <w:t>lub wysokości stawki składki na ubezpieczenie społeczne lub zdrowotne;</w:t>
      </w:r>
    </w:p>
    <w:p w14:paraId="78E3F955" w14:textId="5B7742C4"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zasad gromadzenia i wysokości wpłat do prac</w:t>
      </w:r>
      <w:r w:rsidR="002C46FB">
        <w:rPr>
          <w:rFonts w:eastAsia="SimSun"/>
          <w:color w:val="auto"/>
          <w:kern w:val="0"/>
          <w:sz w:val="22"/>
          <w:szCs w:val="22"/>
          <w:lang w:val="pl-PL" w:eastAsia="ar-SA" w:bidi="ar-SA"/>
        </w:rPr>
        <w:t xml:space="preserve">owniczych planów kapitałowych, </w:t>
      </w:r>
      <w:r w:rsidRPr="008A33BB">
        <w:rPr>
          <w:rFonts w:eastAsia="SimSun"/>
          <w:color w:val="auto"/>
          <w:kern w:val="0"/>
          <w:sz w:val="22"/>
          <w:szCs w:val="22"/>
          <w:lang w:val="pl-PL" w:eastAsia="ar-SA" w:bidi="ar-SA"/>
        </w:rPr>
        <w:t>o których mowa w ustawie z dnia 4 października 2018 r. o pracowniczych planach kapitałowych (</w:t>
      </w:r>
      <w:r w:rsidR="00AC36DC" w:rsidRPr="008A33BB">
        <w:rPr>
          <w:rFonts w:eastAsia="SimSun"/>
          <w:color w:val="auto"/>
          <w:kern w:val="0"/>
          <w:sz w:val="22"/>
          <w:szCs w:val="22"/>
          <w:lang w:val="pl-PL" w:eastAsia="ar-SA" w:bidi="ar-SA"/>
        </w:rPr>
        <w:t xml:space="preserve">t.j. </w:t>
      </w:r>
      <w:r w:rsidRPr="008A33BB">
        <w:rPr>
          <w:rFonts w:eastAsia="SimSun"/>
          <w:color w:val="auto"/>
          <w:kern w:val="0"/>
          <w:sz w:val="22"/>
          <w:szCs w:val="22"/>
          <w:lang w:val="pl-PL" w:eastAsia="ar-SA" w:bidi="ar-SA"/>
        </w:rPr>
        <w:t>Dz. U. z 2023 r. poz. 46</w:t>
      </w:r>
      <w:r w:rsidR="00AC36DC" w:rsidRPr="008A33BB">
        <w:rPr>
          <w:rFonts w:eastAsia="SimSun"/>
          <w:color w:val="auto"/>
          <w:kern w:val="0"/>
          <w:sz w:val="22"/>
          <w:szCs w:val="22"/>
          <w:lang w:val="pl-PL" w:eastAsia="ar-SA" w:bidi="ar-SA"/>
        </w:rPr>
        <w:t xml:space="preserve"> ze zm.</w:t>
      </w:r>
      <w:r w:rsidRPr="008A33BB">
        <w:rPr>
          <w:rFonts w:eastAsia="SimSun"/>
          <w:color w:val="auto"/>
          <w:kern w:val="0"/>
          <w:sz w:val="22"/>
          <w:szCs w:val="22"/>
          <w:lang w:val="pl-PL" w:eastAsia="ar-SA" w:bidi="ar-SA"/>
        </w:rPr>
        <w:t>);</w:t>
      </w:r>
    </w:p>
    <w:p w14:paraId="5CE120FF" w14:textId="77777777"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zmiany kosztów związanych z realizacją zamówienia, jeżeli zmiany te będą miały wpływ na koszty wykonania przez Wykonawcę zamówienia, wynikającego z zawartej umowy.</w:t>
      </w:r>
    </w:p>
    <w:p w14:paraId="43BBBEDD" w14:textId="0C44B2A0"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przypadku zmian wynikających z postanowień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1 – 5 każda ze stron umowy, </w:t>
      </w:r>
      <w:r w:rsidRPr="008A33BB">
        <w:rPr>
          <w:rFonts w:eastAsia="Calibri"/>
          <w:color w:val="auto"/>
          <w:kern w:val="0"/>
          <w:sz w:val="22"/>
          <w:szCs w:val="22"/>
          <w:lang w:val="pl-PL" w:bidi="ar-SA"/>
        </w:rPr>
        <w:br/>
        <w:t>w terminie</w:t>
      </w:r>
      <w:r w:rsidR="0093112F" w:rsidRPr="008A33BB">
        <w:rPr>
          <w:rFonts w:eastAsia="Calibri"/>
          <w:color w:val="auto"/>
          <w:kern w:val="0"/>
          <w:sz w:val="22"/>
          <w:szCs w:val="22"/>
          <w:lang w:val="pl-PL" w:bidi="ar-SA"/>
        </w:rPr>
        <w:t>:</w:t>
      </w:r>
      <w:r w:rsidRPr="008A33BB">
        <w:rPr>
          <w:rFonts w:eastAsia="Calibri"/>
          <w:color w:val="auto"/>
          <w:kern w:val="0"/>
          <w:sz w:val="22"/>
          <w:szCs w:val="22"/>
          <w:lang w:val="pl-PL" w:bidi="ar-SA"/>
        </w:rPr>
        <w:t xml:space="preserv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1495F12A" w14:textId="1F9D1C10"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o której mowa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albo minimalnej stawki godzinowej obowiązującej po zmianie przepisów lub jej odpowiedniej części, </w:t>
      </w:r>
      <w:r w:rsidRPr="008A33BB">
        <w:rPr>
          <w:rFonts w:eastAsia="Calibri"/>
          <w:color w:val="auto"/>
          <w:kern w:val="0"/>
          <w:sz w:val="22"/>
          <w:szCs w:val="22"/>
          <w:lang w:val="pl-PL" w:bidi="ar-SA"/>
        </w:rPr>
        <w:br/>
        <w:t>w przypadku osób zatrudnionych w wymiarze niższym niż pełen etat.</w:t>
      </w:r>
    </w:p>
    <w:p w14:paraId="575199AB" w14:textId="0F71FFD2"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wskazanej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3, przez pojęcie </w:t>
      </w:r>
      <w:r w:rsidRPr="008A33BB">
        <w:rPr>
          <w:rFonts w:eastAsia="Calibri"/>
          <w:iCs/>
          <w:color w:val="auto"/>
          <w:kern w:val="0"/>
          <w:sz w:val="22"/>
          <w:szCs w:val="22"/>
          <w:lang w:val="pl-PL" w:bidi="ar-SA"/>
        </w:rPr>
        <w:t>odpowiedniej zmiany wynagrodzenia należy rozumieć sumę wzrostu kosztów wykonawcy zamówienia publicznego oraz drugiej strony umowy o pracę lub innej umowy cywilnoprawnej łączącej wykonawcę</w:t>
      </w:r>
      <w:r w:rsidRPr="008A33BB">
        <w:rPr>
          <w:rFonts w:eastAsia="Calibri"/>
          <w:color w:val="auto"/>
          <w:kern w:val="0"/>
          <w:sz w:val="22"/>
          <w:szCs w:val="22"/>
          <w:lang w:val="pl-PL" w:bidi="ar-SA"/>
        </w:rPr>
        <w:t xml:space="preserve"> zamówienia publicznego z osobą fizyczną nieprowadzącą działalności gospodarczej, wynikających z konieczności odprowadzenia dodatkowych składek od wynagrodzeń osób zatrudnionych na umowę o pracę lub na podstawie inn</w:t>
      </w:r>
      <w:r w:rsidR="00B36283" w:rsidRPr="008A33BB">
        <w:rPr>
          <w:rFonts w:eastAsia="Calibri"/>
          <w:color w:val="auto"/>
          <w:kern w:val="0"/>
          <w:sz w:val="22"/>
          <w:szCs w:val="22"/>
          <w:lang w:val="pl-PL" w:bidi="ar-SA"/>
        </w:rPr>
        <w:t>ych</w:t>
      </w:r>
      <w:r w:rsidRPr="008A33BB">
        <w:rPr>
          <w:rFonts w:eastAsia="Calibri"/>
          <w:color w:val="auto"/>
          <w:kern w:val="0"/>
          <w:sz w:val="22"/>
          <w:szCs w:val="22"/>
          <w:lang w:val="pl-PL" w:bidi="ar-SA"/>
        </w:rPr>
        <w:t xml:space="preserve"> um</w:t>
      </w:r>
      <w:r w:rsidR="00B36283" w:rsidRPr="008A33BB">
        <w:rPr>
          <w:rFonts w:eastAsia="Calibri"/>
          <w:color w:val="auto"/>
          <w:kern w:val="0"/>
          <w:sz w:val="22"/>
          <w:szCs w:val="22"/>
          <w:lang w:val="pl-PL" w:bidi="ar-SA"/>
        </w:rPr>
        <w:t>ów</w:t>
      </w:r>
      <w:r w:rsidRPr="008A33BB">
        <w:rPr>
          <w:rFonts w:eastAsia="Calibri"/>
          <w:color w:val="auto"/>
          <w:kern w:val="0"/>
          <w:sz w:val="22"/>
          <w:szCs w:val="22"/>
          <w:lang w:val="pl-PL" w:bidi="ar-SA"/>
        </w:rPr>
        <w:t xml:space="preserve"> cywilnoprawn</w:t>
      </w:r>
      <w:r w:rsidR="00B36283" w:rsidRPr="008A33BB">
        <w:rPr>
          <w:rFonts w:eastAsia="Calibri"/>
          <w:color w:val="auto"/>
          <w:kern w:val="0"/>
          <w:sz w:val="22"/>
          <w:szCs w:val="22"/>
          <w:lang w:val="pl-PL" w:bidi="ar-SA"/>
        </w:rPr>
        <w:t>ych</w:t>
      </w:r>
      <w:r w:rsidRPr="008A33BB">
        <w:rPr>
          <w:rFonts w:eastAsia="Calibri"/>
          <w:color w:val="auto"/>
          <w:kern w:val="0"/>
          <w:sz w:val="22"/>
          <w:szCs w:val="22"/>
          <w:lang w:val="pl-PL" w:bidi="ar-SA"/>
        </w:rPr>
        <w:t xml:space="preserve"> zawart</w:t>
      </w:r>
      <w:r w:rsidR="00B36283" w:rsidRPr="008A33BB">
        <w:rPr>
          <w:rFonts w:eastAsia="Calibri"/>
          <w:color w:val="auto"/>
          <w:kern w:val="0"/>
          <w:sz w:val="22"/>
          <w:szCs w:val="22"/>
          <w:lang w:val="pl-PL" w:bidi="ar-SA"/>
        </w:rPr>
        <w:t>ych</w:t>
      </w:r>
      <w:r w:rsidRPr="008A33BB">
        <w:rPr>
          <w:rFonts w:eastAsia="Calibri"/>
          <w:color w:val="auto"/>
          <w:kern w:val="0"/>
          <w:sz w:val="22"/>
          <w:szCs w:val="22"/>
          <w:lang w:val="pl-PL" w:bidi="ar-SA"/>
        </w:rPr>
        <w:t xml:space="preserve"> przez wykonawcę z osob</w:t>
      </w:r>
      <w:r w:rsidR="00B36283" w:rsidRPr="008A33BB">
        <w:rPr>
          <w:rFonts w:eastAsia="Calibri"/>
          <w:color w:val="auto"/>
          <w:kern w:val="0"/>
          <w:sz w:val="22"/>
          <w:szCs w:val="22"/>
          <w:lang w:val="pl-PL" w:bidi="ar-SA"/>
        </w:rPr>
        <w:t>ami</w:t>
      </w:r>
      <w:r w:rsidRPr="008A33BB">
        <w:rPr>
          <w:rFonts w:eastAsia="Calibri"/>
          <w:color w:val="auto"/>
          <w:kern w:val="0"/>
          <w:sz w:val="22"/>
          <w:szCs w:val="22"/>
          <w:lang w:val="pl-PL" w:bidi="ar-SA"/>
        </w:rPr>
        <w:t xml:space="preserve"> fizyczn</w:t>
      </w:r>
      <w:r w:rsidR="00B36283" w:rsidRPr="008A33BB">
        <w:rPr>
          <w:rFonts w:eastAsia="Calibri"/>
          <w:color w:val="auto"/>
          <w:kern w:val="0"/>
          <w:sz w:val="22"/>
          <w:szCs w:val="22"/>
          <w:lang w:val="pl-PL" w:bidi="ar-SA"/>
        </w:rPr>
        <w:t>ymi</w:t>
      </w:r>
      <w:r w:rsidRPr="008A33BB">
        <w:rPr>
          <w:rFonts w:eastAsia="Calibri"/>
          <w:color w:val="auto"/>
          <w:kern w:val="0"/>
          <w:sz w:val="22"/>
          <w:szCs w:val="22"/>
          <w:lang w:val="pl-PL" w:bidi="ar-SA"/>
        </w:rPr>
        <w:t xml:space="preserve"> nieprowadząc</w:t>
      </w:r>
      <w:r w:rsidR="00B36283" w:rsidRPr="008A33BB">
        <w:rPr>
          <w:rFonts w:eastAsia="Calibri"/>
          <w:color w:val="auto"/>
          <w:kern w:val="0"/>
          <w:sz w:val="22"/>
          <w:szCs w:val="22"/>
          <w:lang w:val="pl-PL" w:bidi="ar-SA"/>
        </w:rPr>
        <w:t>ymi</w:t>
      </w:r>
      <w:r w:rsidRPr="008A33BB">
        <w:rPr>
          <w:rFonts w:eastAsia="Calibri"/>
          <w:color w:val="auto"/>
          <w:kern w:val="0"/>
          <w:sz w:val="22"/>
          <w:szCs w:val="22"/>
          <w:lang w:val="pl-PL" w:bidi="ar-SA"/>
        </w:rPr>
        <w:t xml:space="preserve"> działalności gospodarczej, a biorący</w:t>
      </w:r>
      <w:r w:rsidR="00B36283" w:rsidRPr="008A33BB">
        <w:rPr>
          <w:rFonts w:eastAsia="Calibri"/>
          <w:color w:val="auto"/>
          <w:kern w:val="0"/>
          <w:sz w:val="22"/>
          <w:szCs w:val="22"/>
          <w:lang w:val="pl-PL" w:bidi="ar-SA"/>
        </w:rPr>
        <w:t>mi</w:t>
      </w:r>
      <w:r w:rsidRPr="008A33BB">
        <w:rPr>
          <w:rFonts w:eastAsia="Calibri"/>
          <w:color w:val="auto"/>
          <w:kern w:val="0"/>
          <w:sz w:val="22"/>
          <w:szCs w:val="22"/>
          <w:lang w:val="pl-PL" w:bidi="ar-SA"/>
        </w:rPr>
        <w:t xml:space="preserve"> udział w realizacji pozostałej do wykonania, w momencie wejścia w życie zmiany, części zamówienia przy założeniu braku zmiany wynagrodzenia netto tych osób.</w:t>
      </w:r>
    </w:p>
    <w:p w14:paraId="708124E9" w14:textId="3BA19816"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wskazanej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4, przez pojęcie odpowiedniej zmiany wynagrodzenia należy rozumieć sumę wzrostu kosztów realizacji zamówienia publicznego wynikając</w:t>
      </w:r>
      <w:r w:rsidR="00B36283" w:rsidRPr="008A33BB">
        <w:rPr>
          <w:rFonts w:eastAsia="Calibri"/>
          <w:color w:val="auto"/>
          <w:kern w:val="0"/>
          <w:sz w:val="22"/>
          <w:szCs w:val="22"/>
          <w:lang w:val="pl-PL" w:bidi="ar-SA"/>
        </w:rPr>
        <w:t>ą</w:t>
      </w:r>
      <w:r w:rsidRPr="008A33BB">
        <w:rPr>
          <w:rFonts w:eastAsia="Calibri"/>
          <w:color w:val="auto"/>
          <w:kern w:val="0"/>
          <w:sz w:val="22"/>
          <w:szCs w:val="22"/>
          <w:lang w:val="pl-PL" w:bidi="ar-SA"/>
        </w:rPr>
        <w:t xml:space="preserve"> z wpłat do PPK przez podmioty zatrudniające, uczestniczące w realizacji zamówienia publicznego.</w:t>
      </w:r>
    </w:p>
    <w:p w14:paraId="2571FF26" w14:textId="016F20E2"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wskazanej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5 ustalone wynagrodzenie pozostałe do rozliczenia może być zwaloryzowane po upływie każdego kwartału od dnia zawarcia umowy o wartość wskaźnika inflacji ogłaszanego w komunikacie Prezesa Głównego Urzędu </w:t>
      </w:r>
      <w:r w:rsidRPr="008A33BB">
        <w:rPr>
          <w:rFonts w:eastAsia="Calibri"/>
          <w:color w:val="auto"/>
          <w:kern w:val="0"/>
          <w:sz w:val="22"/>
          <w:szCs w:val="22"/>
          <w:lang w:val="pl-PL" w:bidi="ar-SA"/>
        </w:rPr>
        <w:lastRenderedPageBreak/>
        <w:t>Statystycznego publikowanego zgodnie z art. 25 ust. 11 ustawy z dnia 17 grudnia 1998 r. o emeryturach i rentach z Funduszu Ubezpieczeń Społecznych (</w:t>
      </w:r>
      <w:r w:rsidR="00E61907" w:rsidRPr="008A33BB">
        <w:rPr>
          <w:rFonts w:eastAsia="Calibri"/>
          <w:color w:val="auto"/>
          <w:kern w:val="0"/>
          <w:sz w:val="22"/>
          <w:szCs w:val="22"/>
          <w:lang w:val="pl-PL" w:bidi="ar-SA"/>
        </w:rPr>
        <w:t xml:space="preserve">t.j. </w:t>
      </w:r>
      <w:r w:rsidRPr="008A33BB">
        <w:rPr>
          <w:rFonts w:eastAsia="Calibri"/>
          <w:color w:val="auto"/>
          <w:kern w:val="0"/>
          <w:sz w:val="22"/>
          <w:szCs w:val="22"/>
          <w:lang w:val="pl-PL" w:bidi="ar-SA"/>
        </w:rPr>
        <w:t>Dz. U. z 202</w:t>
      </w:r>
      <w:r w:rsidR="00E61907" w:rsidRPr="008A33BB">
        <w:rPr>
          <w:rFonts w:eastAsia="Calibri"/>
          <w:color w:val="auto"/>
          <w:kern w:val="0"/>
          <w:sz w:val="22"/>
          <w:szCs w:val="22"/>
          <w:lang w:val="pl-PL" w:bidi="ar-SA"/>
        </w:rPr>
        <w:t>3</w:t>
      </w:r>
      <w:r w:rsidRPr="008A33BB">
        <w:rPr>
          <w:rFonts w:eastAsia="Calibri"/>
          <w:color w:val="auto"/>
          <w:kern w:val="0"/>
          <w:sz w:val="22"/>
          <w:szCs w:val="22"/>
          <w:lang w:val="pl-PL" w:bidi="ar-SA"/>
        </w:rPr>
        <w:t xml:space="preserve"> r. poz. </w:t>
      </w:r>
      <w:r w:rsidR="00E61907" w:rsidRPr="008A33BB">
        <w:rPr>
          <w:rFonts w:eastAsia="Calibri"/>
          <w:color w:val="auto"/>
          <w:kern w:val="0"/>
          <w:sz w:val="22"/>
          <w:szCs w:val="22"/>
          <w:lang w:val="pl-PL" w:bidi="ar-SA"/>
        </w:rPr>
        <w:t>1251</w:t>
      </w:r>
      <w:r w:rsidRPr="008A33BB">
        <w:rPr>
          <w:rFonts w:eastAsia="Calibri"/>
          <w:color w:val="auto"/>
          <w:kern w:val="0"/>
          <w:sz w:val="22"/>
          <w:szCs w:val="22"/>
          <w:lang w:val="pl-PL" w:bidi="ar-SA"/>
        </w:rPr>
        <w:t xml:space="preserve"> ze zm.), za poprzedni kwartał, o ile przekracza on 5% względem poprzedniego kwartału. Maksymalna wartość zmiany wynagrodzenia może wynieść nie więcej niż 20% wartości określonej w § </w:t>
      </w:r>
      <w:r w:rsidR="007B5961" w:rsidRPr="008A33BB">
        <w:rPr>
          <w:rFonts w:eastAsia="Calibri"/>
          <w:color w:val="auto"/>
          <w:kern w:val="0"/>
          <w:sz w:val="22"/>
          <w:szCs w:val="22"/>
          <w:lang w:val="pl-PL" w:bidi="ar-SA"/>
        </w:rPr>
        <w:t>5</w:t>
      </w:r>
      <w:r w:rsidRPr="008A33BB">
        <w:rPr>
          <w:rFonts w:eastAsia="Calibri"/>
          <w:color w:val="auto"/>
          <w:kern w:val="0"/>
          <w:sz w:val="22"/>
          <w:szCs w:val="22"/>
          <w:lang w:val="pl-PL" w:bidi="ar-SA"/>
        </w:rPr>
        <w:t xml:space="preserve"> ust.</w:t>
      </w:r>
      <w:r w:rsidR="00303B47" w:rsidRPr="008A33BB">
        <w:rPr>
          <w:rFonts w:eastAsia="Calibri"/>
          <w:color w:val="auto"/>
          <w:kern w:val="0"/>
          <w:sz w:val="22"/>
          <w:szCs w:val="22"/>
          <w:lang w:val="pl-PL" w:bidi="ar-SA"/>
        </w:rPr>
        <w:t xml:space="preserve"> 2</w:t>
      </w:r>
      <w:r w:rsidRPr="008A33BB">
        <w:rPr>
          <w:rFonts w:eastAsia="Calibri"/>
          <w:color w:val="auto"/>
          <w:kern w:val="0"/>
          <w:sz w:val="22"/>
          <w:szCs w:val="22"/>
          <w:lang w:val="pl-PL" w:bidi="ar-SA"/>
        </w:rPr>
        <w:t xml:space="preserve"> z dnia zawarcia umowy. Zwaloryzowane wynagrodzenie będzie obowiązywać począwszy od kolejnego miesiąca, następującego po upływie kwartału waloryzacji.</w:t>
      </w:r>
    </w:p>
    <w:p w14:paraId="21561C10" w14:textId="4BA2D0C0"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Zmiana wynagrodzenia może dotyczyć wyłącznie niewykonanej, do czasu wejścia przepisów, o których mowa ust.</w:t>
      </w:r>
      <w:r w:rsidR="00806E97" w:rsidRPr="008A33BB">
        <w:rPr>
          <w:rFonts w:eastAsia="Calibri"/>
          <w:color w:val="auto"/>
          <w:kern w:val="0"/>
          <w:sz w:val="22"/>
          <w:szCs w:val="22"/>
          <w:lang w:val="pl-PL" w:bidi="ar-SA"/>
        </w:rPr>
        <w:t xml:space="preserve"> 2</w:t>
      </w:r>
      <w:r w:rsidRPr="008A33BB">
        <w:rPr>
          <w:rFonts w:eastAsia="Calibri"/>
          <w:color w:val="auto"/>
          <w:kern w:val="0"/>
          <w:sz w:val="22"/>
          <w:szCs w:val="22"/>
          <w:lang w:val="pl-PL" w:bidi="ar-SA"/>
        </w:rPr>
        <w:t xml:space="preserve">, części przedmiotu umowy. </w:t>
      </w:r>
    </w:p>
    <w:p w14:paraId="7F7F61AF" w14:textId="686A59D5"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Warunkiem</w:t>
      </w:r>
      <w:r w:rsidRPr="008A33BB">
        <w:rPr>
          <w:color w:val="auto"/>
          <w:kern w:val="0"/>
          <w:sz w:val="22"/>
          <w:szCs w:val="22"/>
          <w:lang w:val="pl-PL"/>
        </w:rPr>
        <w:t xml:space="preserve"> dokonania zmian, o których mowa w ust. 3 jest zgoda na ich dokonanie wyrażona przez obie strony oraz złożenie uzasadnionego wniosku przez stronę inicjującą zmianę lub sporządzenie przez strony stosownego protokołu, z zastrzeżeniem ust. 1.  </w:t>
      </w:r>
    </w:p>
    <w:p w14:paraId="5550308A" w14:textId="7D06ED3E" w:rsidR="004C6E21" w:rsidRPr="002C46FB" w:rsidRDefault="00434225"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Wszelkie zmiany niniejszej umowy wymagają dl</w:t>
      </w:r>
      <w:r w:rsidR="002C46FB">
        <w:rPr>
          <w:rFonts w:eastAsia="Calibri"/>
          <w:color w:val="auto"/>
          <w:kern w:val="0"/>
          <w:sz w:val="22"/>
          <w:szCs w:val="22"/>
          <w:lang w:val="pl-PL" w:bidi="ar-SA"/>
        </w:rPr>
        <w:t xml:space="preserve">a swej ważności formy pisemnej </w:t>
      </w:r>
      <w:r w:rsidRPr="008A33BB">
        <w:rPr>
          <w:rFonts w:eastAsia="Calibri"/>
          <w:color w:val="auto"/>
          <w:kern w:val="0"/>
          <w:sz w:val="22"/>
          <w:szCs w:val="22"/>
          <w:lang w:val="pl-PL" w:bidi="ar-SA"/>
        </w:rPr>
        <w:t>pod rygorem nieważności i będą dopuszczalne w granicach art. 455 ustawy Pzp.</w:t>
      </w:r>
    </w:p>
    <w:p w14:paraId="5933D122" w14:textId="77777777" w:rsidR="00DE670D" w:rsidRDefault="00DE670D" w:rsidP="008A33BB">
      <w:pPr>
        <w:pStyle w:val="Standard"/>
        <w:spacing w:before="120" w:after="120" w:line="276" w:lineRule="auto"/>
        <w:jc w:val="center"/>
        <w:rPr>
          <w:rFonts w:eastAsia="Times New Roman"/>
          <w:b/>
          <w:color w:val="auto"/>
          <w:sz w:val="22"/>
          <w:szCs w:val="22"/>
          <w:lang w:val="pl-PL" w:eastAsia="ar-SA" w:bidi="ar-SA"/>
        </w:rPr>
      </w:pPr>
    </w:p>
    <w:p w14:paraId="4BD4E6E7" w14:textId="2C65D1F1" w:rsidR="00F5791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9</w:t>
      </w:r>
      <w:r w:rsidRPr="008A33BB">
        <w:rPr>
          <w:rFonts w:eastAsia="Times New Roman"/>
          <w:b/>
          <w:color w:val="auto"/>
          <w:sz w:val="22"/>
          <w:szCs w:val="22"/>
          <w:lang w:val="pl-PL" w:eastAsia="ar-SA" w:bidi="ar-SA"/>
        </w:rPr>
        <w:t>.</w:t>
      </w:r>
    </w:p>
    <w:p w14:paraId="6C677164" w14:textId="6F17D093" w:rsidR="004C6E21" w:rsidRPr="008A33BB" w:rsidRDefault="004C6E21" w:rsidP="002C46FB">
      <w:pPr>
        <w:widowControl/>
        <w:tabs>
          <w:tab w:val="left" w:pos="142"/>
        </w:tabs>
        <w:suppressAutoHyphens w:val="0"/>
        <w:spacing w:before="120" w:after="120" w:line="276" w:lineRule="auto"/>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sprawach nieuregulowanych w umowie zastosowanie mają przepisy Kodeksu cywilnego i ustawy Prawo zamówień publicznych.</w:t>
      </w:r>
    </w:p>
    <w:p w14:paraId="5775EACF" w14:textId="5103D282"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B5961" w:rsidRPr="008A33BB">
        <w:rPr>
          <w:rFonts w:eastAsia="Times New Roman"/>
          <w:b/>
          <w:color w:val="auto"/>
          <w:sz w:val="22"/>
          <w:szCs w:val="22"/>
          <w:lang w:val="pl-PL" w:eastAsia="ar-SA" w:bidi="ar-SA"/>
        </w:rPr>
        <w:t>1</w:t>
      </w:r>
      <w:r w:rsidR="007F5ACC" w:rsidRPr="008A33BB">
        <w:rPr>
          <w:rFonts w:eastAsia="Times New Roman"/>
          <w:b/>
          <w:color w:val="auto"/>
          <w:sz w:val="22"/>
          <w:szCs w:val="22"/>
          <w:lang w:val="pl-PL" w:eastAsia="ar-SA" w:bidi="ar-SA"/>
        </w:rPr>
        <w:t>0</w:t>
      </w:r>
      <w:r w:rsidRPr="008A33BB">
        <w:rPr>
          <w:rFonts w:eastAsia="Times New Roman"/>
          <w:b/>
          <w:color w:val="auto"/>
          <w:sz w:val="22"/>
          <w:szCs w:val="22"/>
          <w:lang w:val="pl-PL" w:eastAsia="ar-SA" w:bidi="ar-SA"/>
        </w:rPr>
        <w:t>.</w:t>
      </w:r>
    </w:p>
    <w:p w14:paraId="61BDED2D" w14:textId="77777777" w:rsidR="004C6E21" w:rsidRPr="008A33BB" w:rsidRDefault="004C6E21" w:rsidP="008A33BB">
      <w:pPr>
        <w:pStyle w:val="Standard"/>
        <w:numPr>
          <w:ilvl w:val="2"/>
          <w:numId w:val="9"/>
        </w:numPr>
        <w:tabs>
          <w:tab w:val="left" w:pos="284"/>
        </w:tabs>
        <w:autoSpaceDE w:val="0"/>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Spory mogące wyniknąć w związku z realizacją niniejszej umowy, podlegają rozstrzygnięciu przez sąd powszechny właściwy dla siedziby Zamawiającego.</w:t>
      </w:r>
    </w:p>
    <w:p w14:paraId="2413A204" w14:textId="1C6E8C90" w:rsidR="004C6E21" w:rsidRPr="002C46FB" w:rsidRDefault="004C6E21" w:rsidP="008A33BB">
      <w:pPr>
        <w:pStyle w:val="Standard"/>
        <w:numPr>
          <w:ilvl w:val="2"/>
          <w:numId w:val="9"/>
        </w:numPr>
        <w:tabs>
          <w:tab w:val="left" w:pos="284"/>
        </w:tabs>
        <w:autoSpaceDE w:val="0"/>
        <w:spacing w:before="120" w:after="120" w:line="276" w:lineRule="auto"/>
        <w:ind w:left="284" w:hanging="284"/>
        <w:rPr>
          <w:rFonts w:eastAsia="Times New Roman"/>
          <w:b/>
          <w:color w:val="auto"/>
          <w:sz w:val="22"/>
          <w:szCs w:val="22"/>
          <w:lang w:val="pl-PL" w:eastAsia="ar-SA" w:bidi="ar-SA"/>
        </w:rPr>
      </w:pPr>
      <w:r w:rsidRPr="008A33BB">
        <w:rPr>
          <w:rFonts w:eastAsia="Times New Roman"/>
          <w:color w:val="auto"/>
          <w:sz w:val="22"/>
          <w:szCs w:val="22"/>
          <w:lang w:val="pl-PL" w:eastAsia="ar-SA" w:bidi="ar-SA"/>
        </w:rPr>
        <w:t>Klauzula, o której mowa w ust. 1 ma zastosowanie  również  do roszczeń Zamawiającego dochodzonych w razie  odstąpienia od umowy.</w:t>
      </w:r>
    </w:p>
    <w:p w14:paraId="10EE98BA" w14:textId="77777777" w:rsidR="00DE670D" w:rsidRDefault="00DE670D" w:rsidP="008A33BB">
      <w:pPr>
        <w:pStyle w:val="Standard"/>
        <w:spacing w:before="120" w:after="120" w:line="276" w:lineRule="auto"/>
        <w:jc w:val="center"/>
        <w:rPr>
          <w:rFonts w:eastAsia="Times New Roman"/>
          <w:b/>
          <w:color w:val="auto"/>
          <w:sz w:val="22"/>
          <w:szCs w:val="22"/>
          <w:lang w:val="pl-PL" w:eastAsia="ar-SA" w:bidi="ar-SA"/>
        </w:rPr>
      </w:pPr>
    </w:p>
    <w:p w14:paraId="203B31A5" w14:textId="5964F3EC"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B5961" w:rsidRPr="008A33BB">
        <w:rPr>
          <w:rFonts w:eastAsia="Times New Roman"/>
          <w:b/>
          <w:color w:val="auto"/>
          <w:sz w:val="22"/>
          <w:szCs w:val="22"/>
          <w:lang w:val="pl-PL" w:eastAsia="ar-SA" w:bidi="ar-SA"/>
        </w:rPr>
        <w:t>1</w:t>
      </w:r>
      <w:r w:rsidR="007F5ACC" w:rsidRPr="008A33BB">
        <w:rPr>
          <w:rFonts w:eastAsia="Times New Roman"/>
          <w:b/>
          <w:color w:val="auto"/>
          <w:sz w:val="22"/>
          <w:szCs w:val="22"/>
          <w:lang w:val="pl-PL" w:eastAsia="ar-SA" w:bidi="ar-SA"/>
        </w:rPr>
        <w:t>1</w:t>
      </w:r>
      <w:r w:rsidRPr="008A33BB">
        <w:rPr>
          <w:rFonts w:eastAsia="Times New Roman"/>
          <w:b/>
          <w:color w:val="auto"/>
          <w:sz w:val="22"/>
          <w:szCs w:val="22"/>
          <w:lang w:val="pl-PL" w:eastAsia="ar-SA" w:bidi="ar-SA"/>
        </w:rPr>
        <w:t>.</w:t>
      </w:r>
    </w:p>
    <w:p w14:paraId="19EC57A4" w14:textId="77777777" w:rsidR="004C6E21" w:rsidRPr="008A33BB" w:rsidRDefault="004C6E21" w:rsidP="008A33BB">
      <w:pPr>
        <w:pStyle w:val="Standard"/>
        <w:numPr>
          <w:ilvl w:val="0"/>
          <w:numId w:val="15"/>
        </w:numPr>
        <w:tabs>
          <w:tab w:val="left" w:pos="284"/>
        </w:tabs>
        <w:spacing w:before="120" w:after="120" w:line="276" w:lineRule="auto"/>
        <w:ind w:left="284" w:hanging="284"/>
        <w:rPr>
          <w:rFonts w:eastAsia="Times New Roman"/>
          <w:color w:val="auto"/>
          <w:sz w:val="22"/>
          <w:szCs w:val="22"/>
          <w:lang w:val="pl-PL" w:eastAsia="ar-SA" w:bidi="ar-SA"/>
        </w:rPr>
      </w:pPr>
      <w:r w:rsidRPr="008A33BB">
        <w:rPr>
          <w:rFonts w:eastAsia="Times New Roman"/>
          <w:color w:val="auto"/>
          <w:sz w:val="22"/>
          <w:szCs w:val="22"/>
          <w:lang w:val="pl-PL" w:eastAsia="ar-SA" w:bidi="ar-SA"/>
        </w:rPr>
        <w:t>Umowę sporządzono w trzech jednobrzmiących egzemplarzach, z których jeden otrzymuje Wykonawca i dwa Zamawiający.</w:t>
      </w:r>
    </w:p>
    <w:p w14:paraId="1AEAFA1C" w14:textId="77777777" w:rsidR="004C6E21" w:rsidRPr="008A33BB" w:rsidRDefault="004C6E21" w:rsidP="008A33BB">
      <w:pPr>
        <w:pStyle w:val="Standard"/>
        <w:numPr>
          <w:ilvl w:val="0"/>
          <w:numId w:val="15"/>
        </w:numPr>
        <w:tabs>
          <w:tab w:val="left" w:pos="284"/>
        </w:tabs>
        <w:spacing w:before="120" w:after="120" w:line="276" w:lineRule="auto"/>
        <w:ind w:left="284" w:hanging="284"/>
        <w:rPr>
          <w:rFonts w:eastAsia="Times New Roman"/>
          <w:color w:val="auto"/>
          <w:sz w:val="22"/>
          <w:szCs w:val="22"/>
          <w:lang w:val="pl-PL" w:eastAsia="ar-SA" w:bidi="ar-SA"/>
        </w:rPr>
      </w:pPr>
      <w:r w:rsidRPr="008A33BB">
        <w:rPr>
          <w:rFonts w:eastAsia="Times New Roman"/>
          <w:color w:val="auto"/>
          <w:sz w:val="22"/>
          <w:szCs w:val="22"/>
          <w:lang w:val="pl-PL" w:eastAsia="ar-SA" w:bidi="ar-SA"/>
        </w:rPr>
        <w:t>Integralną częścią ustaleń umownych są:</w:t>
      </w:r>
    </w:p>
    <w:p w14:paraId="4389BB3F" w14:textId="77777777" w:rsidR="004C6E21" w:rsidRPr="008A33BB" w:rsidRDefault="004C6E21" w:rsidP="008A33B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rFonts w:eastAsia="Times New Roman"/>
          <w:color w:val="auto"/>
          <w:sz w:val="22"/>
          <w:szCs w:val="22"/>
          <w:lang w:val="pl-PL" w:eastAsia="ar-SA" w:bidi="ar-SA"/>
        </w:rPr>
        <w:t>oferta Wykonawcy;</w:t>
      </w:r>
    </w:p>
    <w:p w14:paraId="15E126C6" w14:textId="2CC9B475" w:rsidR="004C6E21" w:rsidRPr="008A33BB" w:rsidRDefault="004C6E21" w:rsidP="008A33B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rFonts w:eastAsia="Times New Roman"/>
          <w:color w:val="auto"/>
          <w:sz w:val="22"/>
          <w:szCs w:val="22"/>
          <w:lang w:val="pl-PL" w:eastAsia="ar-SA" w:bidi="ar-SA"/>
        </w:rPr>
        <w:t>Specyfikacja Warunków Zamówienia</w:t>
      </w:r>
    </w:p>
    <w:p w14:paraId="21E8B396" w14:textId="56D27C92" w:rsidR="00F0505B" w:rsidRPr="008A33BB" w:rsidRDefault="00A144F6" w:rsidP="008A33B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rFonts w:eastAsia="Times New Roman"/>
          <w:color w:val="auto"/>
          <w:sz w:val="22"/>
          <w:szCs w:val="22"/>
          <w:lang w:val="pl-PL" w:eastAsia="ar-SA" w:bidi="ar-SA"/>
        </w:rPr>
        <w:t>Harmonogram - załącznik nr 1 do umowy</w:t>
      </w:r>
    </w:p>
    <w:p w14:paraId="5D11B22C" w14:textId="291F9D90" w:rsidR="002C46FB" w:rsidRPr="002C46FB" w:rsidRDefault="00A144F6" w:rsidP="002C46F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sz w:val="22"/>
          <w:szCs w:val="22"/>
          <w:lang w:val="pl-PL" w:eastAsia="pl-PL"/>
        </w:rPr>
        <w:t>Program nauczania pływania obowiązującym w MOS w Białymstoku - załącznik nr 2 do umowy</w:t>
      </w:r>
    </w:p>
    <w:p w14:paraId="551C657D" w14:textId="77777777" w:rsidR="00DE670D" w:rsidRDefault="00DE670D" w:rsidP="002C46FB">
      <w:pPr>
        <w:pStyle w:val="Nagwek11"/>
        <w:spacing w:before="120" w:after="120" w:line="276" w:lineRule="auto"/>
        <w:jc w:val="left"/>
        <w:rPr>
          <w:rFonts w:ascii="Times New Roman" w:hAnsi="Times New Roman"/>
          <w:iCs/>
          <w:color w:val="auto"/>
          <w:sz w:val="22"/>
          <w:szCs w:val="22"/>
          <w:lang w:val="pl-PL"/>
        </w:rPr>
      </w:pPr>
    </w:p>
    <w:p w14:paraId="4B9DCA82" w14:textId="77777777" w:rsidR="00DE670D" w:rsidRDefault="00DE670D" w:rsidP="002C46FB">
      <w:pPr>
        <w:pStyle w:val="Nagwek11"/>
        <w:spacing w:before="120" w:after="120" w:line="276" w:lineRule="auto"/>
        <w:jc w:val="left"/>
        <w:rPr>
          <w:rFonts w:ascii="Times New Roman" w:hAnsi="Times New Roman"/>
          <w:iCs/>
          <w:color w:val="auto"/>
          <w:sz w:val="22"/>
          <w:szCs w:val="22"/>
          <w:lang w:val="pl-PL"/>
        </w:rPr>
      </w:pPr>
    </w:p>
    <w:p w14:paraId="15C5A032" w14:textId="3D6E4D71" w:rsidR="00190233" w:rsidRPr="002C46FB" w:rsidRDefault="004C6E21" w:rsidP="002C46FB">
      <w:pPr>
        <w:pStyle w:val="Nagwek11"/>
        <w:spacing w:before="120" w:after="120" w:line="276" w:lineRule="auto"/>
        <w:jc w:val="left"/>
        <w:rPr>
          <w:rFonts w:ascii="Times New Roman" w:hAnsi="Times New Roman"/>
          <w:iCs/>
          <w:color w:val="auto"/>
          <w:sz w:val="22"/>
          <w:szCs w:val="22"/>
          <w:lang w:val="pl-PL"/>
        </w:rPr>
      </w:pPr>
      <w:r w:rsidRPr="008A33BB">
        <w:rPr>
          <w:rFonts w:ascii="Times New Roman" w:hAnsi="Times New Roman"/>
          <w:iCs/>
          <w:color w:val="auto"/>
          <w:sz w:val="22"/>
          <w:szCs w:val="22"/>
          <w:lang w:val="pl-PL"/>
        </w:rPr>
        <w:t xml:space="preserve">Zamawiający                                                          </w:t>
      </w:r>
      <w:r w:rsidR="00F0505B" w:rsidRPr="008A33BB">
        <w:rPr>
          <w:rFonts w:ascii="Times New Roman" w:hAnsi="Times New Roman"/>
          <w:iCs/>
          <w:color w:val="auto"/>
          <w:sz w:val="22"/>
          <w:szCs w:val="22"/>
          <w:lang w:val="pl-PL"/>
        </w:rPr>
        <w:tab/>
      </w:r>
      <w:r w:rsidR="00F0505B" w:rsidRPr="008A33BB">
        <w:rPr>
          <w:rFonts w:ascii="Times New Roman" w:hAnsi="Times New Roman"/>
          <w:iCs/>
          <w:color w:val="auto"/>
          <w:sz w:val="22"/>
          <w:szCs w:val="22"/>
          <w:lang w:val="pl-PL"/>
        </w:rPr>
        <w:tab/>
      </w:r>
      <w:r w:rsidR="00F0505B" w:rsidRPr="008A33BB">
        <w:rPr>
          <w:rFonts w:ascii="Times New Roman" w:hAnsi="Times New Roman"/>
          <w:iCs/>
          <w:color w:val="auto"/>
          <w:sz w:val="22"/>
          <w:szCs w:val="22"/>
          <w:lang w:val="pl-PL"/>
        </w:rPr>
        <w:tab/>
      </w:r>
      <w:r w:rsidR="002C46FB">
        <w:rPr>
          <w:rFonts w:ascii="Times New Roman" w:hAnsi="Times New Roman"/>
          <w:iCs/>
          <w:color w:val="auto"/>
          <w:sz w:val="22"/>
          <w:szCs w:val="22"/>
          <w:lang w:val="pl-PL"/>
        </w:rPr>
        <w:t xml:space="preserve">                                 </w:t>
      </w:r>
      <w:r w:rsidRPr="008A33BB">
        <w:rPr>
          <w:rFonts w:ascii="Times New Roman" w:hAnsi="Times New Roman"/>
          <w:iCs/>
          <w:color w:val="auto"/>
          <w:sz w:val="22"/>
          <w:szCs w:val="22"/>
          <w:lang w:val="pl-PL"/>
        </w:rPr>
        <w:t xml:space="preserve"> Wykonawca</w:t>
      </w:r>
    </w:p>
    <w:p w14:paraId="7918168E" w14:textId="2C26505B" w:rsidR="00F0505B" w:rsidRPr="008A33BB" w:rsidRDefault="00F0505B" w:rsidP="008A33BB">
      <w:pPr>
        <w:pStyle w:val="Standard"/>
        <w:spacing w:before="120" w:after="120" w:line="276" w:lineRule="auto"/>
        <w:rPr>
          <w:color w:val="auto"/>
          <w:sz w:val="22"/>
          <w:szCs w:val="22"/>
          <w:lang w:val="pl-PL"/>
        </w:rPr>
      </w:pPr>
    </w:p>
    <w:p w14:paraId="5394AE51" w14:textId="77777777" w:rsidR="00DE670D" w:rsidRDefault="00DE670D" w:rsidP="002C46FB">
      <w:pPr>
        <w:pStyle w:val="Standard"/>
        <w:spacing w:before="120" w:after="120" w:line="276" w:lineRule="auto"/>
        <w:jc w:val="right"/>
        <w:rPr>
          <w:color w:val="auto"/>
          <w:sz w:val="22"/>
          <w:szCs w:val="22"/>
          <w:lang w:val="pl-PL"/>
        </w:rPr>
      </w:pPr>
    </w:p>
    <w:p w14:paraId="5DE31545" w14:textId="77777777" w:rsidR="00DE670D" w:rsidRDefault="00DE670D" w:rsidP="002C46FB">
      <w:pPr>
        <w:pStyle w:val="Standard"/>
        <w:spacing w:before="120" w:after="120" w:line="276" w:lineRule="auto"/>
        <w:jc w:val="right"/>
        <w:rPr>
          <w:color w:val="auto"/>
          <w:sz w:val="22"/>
          <w:szCs w:val="22"/>
          <w:lang w:val="pl-PL"/>
        </w:rPr>
      </w:pPr>
    </w:p>
    <w:p w14:paraId="718A8945" w14:textId="77777777" w:rsidR="00DE670D" w:rsidRDefault="00DE670D" w:rsidP="002C46FB">
      <w:pPr>
        <w:pStyle w:val="Standard"/>
        <w:spacing w:before="120" w:after="120" w:line="276" w:lineRule="auto"/>
        <w:jc w:val="right"/>
        <w:rPr>
          <w:color w:val="auto"/>
          <w:sz w:val="22"/>
          <w:szCs w:val="22"/>
          <w:lang w:val="pl-PL"/>
        </w:rPr>
      </w:pPr>
    </w:p>
    <w:p w14:paraId="0DD94FA5" w14:textId="77777777" w:rsidR="00DE670D" w:rsidRDefault="00DE670D" w:rsidP="002C46FB">
      <w:pPr>
        <w:pStyle w:val="Standard"/>
        <w:spacing w:before="120" w:after="120" w:line="276" w:lineRule="auto"/>
        <w:jc w:val="right"/>
        <w:rPr>
          <w:color w:val="auto"/>
          <w:sz w:val="22"/>
          <w:szCs w:val="22"/>
          <w:lang w:val="pl-PL"/>
        </w:rPr>
      </w:pPr>
    </w:p>
    <w:p w14:paraId="451AA2F3" w14:textId="77777777" w:rsidR="00DE670D" w:rsidRDefault="00DE670D" w:rsidP="002C46FB">
      <w:pPr>
        <w:pStyle w:val="Standard"/>
        <w:spacing w:before="120" w:after="120" w:line="276" w:lineRule="auto"/>
        <w:jc w:val="right"/>
        <w:rPr>
          <w:color w:val="auto"/>
          <w:sz w:val="22"/>
          <w:szCs w:val="22"/>
          <w:lang w:val="pl-PL"/>
        </w:rPr>
      </w:pPr>
    </w:p>
    <w:p w14:paraId="15671883" w14:textId="77777777" w:rsidR="00DE670D" w:rsidRDefault="00DE670D" w:rsidP="002C46FB">
      <w:pPr>
        <w:pStyle w:val="Standard"/>
        <w:spacing w:before="120" w:after="120" w:line="276" w:lineRule="auto"/>
        <w:jc w:val="right"/>
        <w:rPr>
          <w:color w:val="auto"/>
          <w:sz w:val="22"/>
          <w:szCs w:val="22"/>
          <w:lang w:val="pl-PL"/>
        </w:rPr>
      </w:pPr>
    </w:p>
    <w:p w14:paraId="18888F26" w14:textId="77777777" w:rsidR="00DE670D" w:rsidRDefault="00DE670D" w:rsidP="002C46FB">
      <w:pPr>
        <w:pStyle w:val="Standard"/>
        <w:spacing w:before="120" w:after="120" w:line="276" w:lineRule="auto"/>
        <w:jc w:val="right"/>
        <w:rPr>
          <w:color w:val="auto"/>
          <w:sz w:val="22"/>
          <w:szCs w:val="22"/>
          <w:lang w:val="pl-PL"/>
        </w:rPr>
      </w:pPr>
    </w:p>
    <w:p w14:paraId="719DF32E" w14:textId="77777777" w:rsidR="00DE670D" w:rsidRDefault="00DE670D" w:rsidP="002C46FB">
      <w:pPr>
        <w:pStyle w:val="Standard"/>
        <w:spacing w:before="120" w:after="120" w:line="276" w:lineRule="auto"/>
        <w:jc w:val="right"/>
        <w:rPr>
          <w:color w:val="auto"/>
          <w:sz w:val="22"/>
          <w:szCs w:val="22"/>
          <w:lang w:val="pl-PL"/>
        </w:rPr>
      </w:pPr>
    </w:p>
    <w:p w14:paraId="0084C62D" w14:textId="77777777" w:rsidR="00DE670D" w:rsidRDefault="00DE670D" w:rsidP="002C46FB">
      <w:pPr>
        <w:pStyle w:val="Standard"/>
        <w:spacing w:before="120" w:after="120" w:line="276" w:lineRule="auto"/>
        <w:jc w:val="right"/>
        <w:rPr>
          <w:color w:val="auto"/>
          <w:sz w:val="22"/>
          <w:szCs w:val="22"/>
          <w:lang w:val="pl-PL"/>
        </w:rPr>
      </w:pPr>
    </w:p>
    <w:p w14:paraId="79C6B1F9" w14:textId="77777777" w:rsidR="00DE670D" w:rsidRDefault="00DE670D" w:rsidP="002C46FB">
      <w:pPr>
        <w:pStyle w:val="Standard"/>
        <w:spacing w:before="120" w:after="120" w:line="276" w:lineRule="auto"/>
        <w:jc w:val="right"/>
        <w:rPr>
          <w:color w:val="auto"/>
          <w:sz w:val="22"/>
          <w:szCs w:val="22"/>
          <w:lang w:val="pl-PL"/>
        </w:rPr>
      </w:pPr>
    </w:p>
    <w:p w14:paraId="4F86D7EC" w14:textId="77777777" w:rsidR="00DE670D" w:rsidRDefault="00DE670D" w:rsidP="002C46FB">
      <w:pPr>
        <w:pStyle w:val="Standard"/>
        <w:spacing w:before="120" w:after="120" w:line="276" w:lineRule="auto"/>
        <w:jc w:val="right"/>
        <w:rPr>
          <w:color w:val="auto"/>
          <w:sz w:val="22"/>
          <w:szCs w:val="22"/>
          <w:lang w:val="pl-PL"/>
        </w:rPr>
      </w:pPr>
    </w:p>
    <w:p w14:paraId="0CC3680C" w14:textId="77777777" w:rsidR="00DE670D" w:rsidRDefault="00DE670D" w:rsidP="002C46FB">
      <w:pPr>
        <w:pStyle w:val="Standard"/>
        <w:spacing w:before="120" w:after="120" w:line="276" w:lineRule="auto"/>
        <w:jc w:val="right"/>
        <w:rPr>
          <w:color w:val="auto"/>
          <w:sz w:val="22"/>
          <w:szCs w:val="22"/>
          <w:lang w:val="pl-PL"/>
        </w:rPr>
      </w:pPr>
    </w:p>
    <w:p w14:paraId="7A9641D7" w14:textId="77777777" w:rsidR="00DE670D" w:rsidRDefault="00DE670D" w:rsidP="002C46FB">
      <w:pPr>
        <w:pStyle w:val="Standard"/>
        <w:spacing w:before="120" w:after="120" w:line="276" w:lineRule="auto"/>
        <w:jc w:val="right"/>
        <w:rPr>
          <w:color w:val="auto"/>
          <w:sz w:val="22"/>
          <w:szCs w:val="22"/>
          <w:lang w:val="pl-PL"/>
        </w:rPr>
      </w:pPr>
    </w:p>
    <w:p w14:paraId="5CB815DC" w14:textId="77777777" w:rsidR="00DE670D" w:rsidRDefault="00DE670D" w:rsidP="002C46FB">
      <w:pPr>
        <w:pStyle w:val="Standard"/>
        <w:spacing w:before="120" w:after="120" w:line="276" w:lineRule="auto"/>
        <w:jc w:val="right"/>
        <w:rPr>
          <w:color w:val="auto"/>
          <w:sz w:val="22"/>
          <w:szCs w:val="22"/>
          <w:lang w:val="pl-PL"/>
        </w:rPr>
      </w:pPr>
    </w:p>
    <w:p w14:paraId="29A75471" w14:textId="77777777" w:rsidR="00DE670D" w:rsidRDefault="00DE670D" w:rsidP="002C46FB">
      <w:pPr>
        <w:pStyle w:val="Standard"/>
        <w:spacing w:before="120" w:after="120" w:line="276" w:lineRule="auto"/>
        <w:jc w:val="right"/>
        <w:rPr>
          <w:color w:val="auto"/>
          <w:sz w:val="22"/>
          <w:szCs w:val="22"/>
          <w:lang w:val="pl-PL"/>
        </w:rPr>
      </w:pPr>
    </w:p>
    <w:p w14:paraId="465583B2" w14:textId="77777777" w:rsidR="00DE670D" w:rsidRDefault="00DE670D" w:rsidP="002C46FB">
      <w:pPr>
        <w:pStyle w:val="Standard"/>
        <w:spacing w:before="120" w:after="120" w:line="276" w:lineRule="auto"/>
        <w:jc w:val="right"/>
        <w:rPr>
          <w:color w:val="auto"/>
          <w:sz w:val="22"/>
          <w:szCs w:val="22"/>
          <w:lang w:val="pl-PL"/>
        </w:rPr>
      </w:pPr>
    </w:p>
    <w:p w14:paraId="6D773854" w14:textId="77777777" w:rsidR="00DE670D" w:rsidRDefault="00DE670D" w:rsidP="002C46FB">
      <w:pPr>
        <w:pStyle w:val="Standard"/>
        <w:spacing w:before="120" w:after="120" w:line="276" w:lineRule="auto"/>
        <w:jc w:val="right"/>
        <w:rPr>
          <w:color w:val="auto"/>
          <w:sz w:val="22"/>
          <w:szCs w:val="22"/>
          <w:lang w:val="pl-PL"/>
        </w:rPr>
      </w:pPr>
    </w:p>
    <w:p w14:paraId="7A9A4967" w14:textId="77777777" w:rsidR="00DE670D" w:rsidRDefault="00DE670D" w:rsidP="002C46FB">
      <w:pPr>
        <w:pStyle w:val="Standard"/>
        <w:spacing w:before="120" w:after="120" w:line="276" w:lineRule="auto"/>
        <w:jc w:val="right"/>
        <w:rPr>
          <w:color w:val="auto"/>
          <w:sz w:val="22"/>
          <w:szCs w:val="22"/>
          <w:lang w:val="pl-PL"/>
        </w:rPr>
      </w:pPr>
    </w:p>
    <w:p w14:paraId="4F4EA5AF" w14:textId="77777777" w:rsidR="00DE670D" w:rsidRDefault="00DE670D" w:rsidP="002C46FB">
      <w:pPr>
        <w:pStyle w:val="Standard"/>
        <w:spacing w:before="120" w:after="120" w:line="276" w:lineRule="auto"/>
        <w:jc w:val="right"/>
        <w:rPr>
          <w:color w:val="auto"/>
          <w:sz w:val="22"/>
          <w:szCs w:val="22"/>
          <w:lang w:val="pl-PL"/>
        </w:rPr>
      </w:pPr>
    </w:p>
    <w:p w14:paraId="33F65096" w14:textId="77777777" w:rsidR="00DE670D" w:rsidRDefault="00DE670D" w:rsidP="002C46FB">
      <w:pPr>
        <w:pStyle w:val="Standard"/>
        <w:spacing w:before="120" w:after="120" w:line="276" w:lineRule="auto"/>
        <w:jc w:val="right"/>
        <w:rPr>
          <w:color w:val="auto"/>
          <w:sz w:val="22"/>
          <w:szCs w:val="22"/>
          <w:lang w:val="pl-PL"/>
        </w:rPr>
      </w:pPr>
    </w:p>
    <w:p w14:paraId="0AB0C47F" w14:textId="77777777" w:rsidR="00DE670D" w:rsidRDefault="00DE670D" w:rsidP="002C46FB">
      <w:pPr>
        <w:pStyle w:val="Standard"/>
        <w:spacing w:before="120" w:after="120" w:line="276" w:lineRule="auto"/>
        <w:jc w:val="right"/>
        <w:rPr>
          <w:color w:val="auto"/>
          <w:sz w:val="22"/>
          <w:szCs w:val="22"/>
          <w:lang w:val="pl-PL"/>
        </w:rPr>
      </w:pPr>
    </w:p>
    <w:p w14:paraId="4A9DE638" w14:textId="77777777" w:rsidR="00DE670D" w:rsidRDefault="00DE670D" w:rsidP="002C46FB">
      <w:pPr>
        <w:pStyle w:val="Standard"/>
        <w:spacing w:before="120" w:after="120" w:line="276" w:lineRule="auto"/>
        <w:jc w:val="right"/>
        <w:rPr>
          <w:color w:val="auto"/>
          <w:sz w:val="22"/>
          <w:szCs w:val="22"/>
          <w:lang w:val="pl-PL"/>
        </w:rPr>
      </w:pPr>
    </w:p>
    <w:p w14:paraId="5BD55819" w14:textId="77777777" w:rsidR="00DE670D" w:rsidRDefault="00DE670D" w:rsidP="002C46FB">
      <w:pPr>
        <w:pStyle w:val="Standard"/>
        <w:spacing w:before="120" w:after="120" w:line="276" w:lineRule="auto"/>
        <w:jc w:val="right"/>
        <w:rPr>
          <w:color w:val="auto"/>
          <w:sz w:val="22"/>
          <w:szCs w:val="22"/>
          <w:lang w:val="pl-PL"/>
        </w:rPr>
      </w:pPr>
    </w:p>
    <w:p w14:paraId="2DD98189" w14:textId="77777777" w:rsidR="00DE670D" w:rsidRDefault="00DE670D" w:rsidP="002C46FB">
      <w:pPr>
        <w:pStyle w:val="Standard"/>
        <w:spacing w:before="120" w:after="120" w:line="276" w:lineRule="auto"/>
        <w:jc w:val="right"/>
        <w:rPr>
          <w:color w:val="auto"/>
          <w:sz w:val="22"/>
          <w:szCs w:val="22"/>
          <w:lang w:val="pl-PL"/>
        </w:rPr>
      </w:pPr>
    </w:p>
    <w:p w14:paraId="38EDCF0D" w14:textId="77777777" w:rsidR="00DE670D" w:rsidRDefault="00DE670D" w:rsidP="002C46FB">
      <w:pPr>
        <w:pStyle w:val="Standard"/>
        <w:spacing w:before="120" w:after="120" w:line="276" w:lineRule="auto"/>
        <w:jc w:val="right"/>
        <w:rPr>
          <w:color w:val="auto"/>
          <w:sz w:val="22"/>
          <w:szCs w:val="22"/>
          <w:lang w:val="pl-PL"/>
        </w:rPr>
      </w:pPr>
    </w:p>
    <w:p w14:paraId="540ACEE0" w14:textId="77777777" w:rsidR="00DE670D" w:rsidRDefault="00DE670D" w:rsidP="002C46FB">
      <w:pPr>
        <w:pStyle w:val="Standard"/>
        <w:spacing w:before="120" w:after="120" w:line="276" w:lineRule="auto"/>
        <w:jc w:val="right"/>
        <w:rPr>
          <w:color w:val="auto"/>
          <w:sz w:val="22"/>
          <w:szCs w:val="22"/>
          <w:lang w:val="pl-PL"/>
        </w:rPr>
      </w:pPr>
    </w:p>
    <w:p w14:paraId="0A0EEE01" w14:textId="77777777" w:rsidR="00DE670D" w:rsidRDefault="00DE670D" w:rsidP="002C46FB">
      <w:pPr>
        <w:pStyle w:val="Standard"/>
        <w:spacing w:before="120" w:after="120" w:line="276" w:lineRule="auto"/>
        <w:jc w:val="right"/>
        <w:rPr>
          <w:color w:val="auto"/>
          <w:sz w:val="22"/>
          <w:szCs w:val="22"/>
          <w:lang w:val="pl-PL"/>
        </w:rPr>
      </w:pPr>
    </w:p>
    <w:p w14:paraId="5787B9BB" w14:textId="77777777" w:rsidR="00DE670D" w:rsidRDefault="00DE670D" w:rsidP="002C46FB">
      <w:pPr>
        <w:pStyle w:val="Standard"/>
        <w:spacing w:before="120" w:after="120" w:line="276" w:lineRule="auto"/>
        <w:jc w:val="right"/>
        <w:rPr>
          <w:color w:val="auto"/>
          <w:sz w:val="22"/>
          <w:szCs w:val="22"/>
          <w:lang w:val="pl-PL"/>
        </w:rPr>
      </w:pPr>
    </w:p>
    <w:p w14:paraId="7D90899E" w14:textId="77777777" w:rsidR="00DE670D" w:rsidRDefault="00DE670D" w:rsidP="002C46FB">
      <w:pPr>
        <w:pStyle w:val="Standard"/>
        <w:spacing w:before="120" w:after="120" w:line="276" w:lineRule="auto"/>
        <w:jc w:val="right"/>
        <w:rPr>
          <w:color w:val="auto"/>
          <w:sz w:val="22"/>
          <w:szCs w:val="22"/>
          <w:lang w:val="pl-PL"/>
        </w:rPr>
      </w:pPr>
    </w:p>
    <w:p w14:paraId="69BFE6F8" w14:textId="77777777" w:rsidR="00DE670D" w:rsidRDefault="00DE670D" w:rsidP="002C46FB">
      <w:pPr>
        <w:pStyle w:val="Standard"/>
        <w:spacing w:before="120" w:after="120" w:line="276" w:lineRule="auto"/>
        <w:jc w:val="right"/>
        <w:rPr>
          <w:color w:val="auto"/>
          <w:sz w:val="22"/>
          <w:szCs w:val="22"/>
          <w:lang w:val="pl-PL"/>
        </w:rPr>
      </w:pPr>
    </w:p>
    <w:p w14:paraId="083F2061" w14:textId="77777777" w:rsidR="00DE670D" w:rsidRDefault="00DE670D" w:rsidP="002C46FB">
      <w:pPr>
        <w:pStyle w:val="Standard"/>
        <w:spacing w:before="120" w:after="120" w:line="276" w:lineRule="auto"/>
        <w:jc w:val="right"/>
        <w:rPr>
          <w:color w:val="auto"/>
          <w:sz w:val="22"/>
          <w:szCs w:val="22"/>
          <w:lang w:val="pl-PL"/>
        </w:rPr>
      </w:pPr>
    </w:p>
    <w:p w14:paraId="2E07CA19" w14:textId="554D0ED7" w:rsidR="00504FA8" w:rsidRPr="008A33BB" w:rsidRDefault="00504FA8" w:rsidP="002C46FB">
      <w:pPr>
        <w:pStyle w:val="Standard"/>
        <w:spacing w:before="120" w:after="120" w:line="276" w:lineRule="auto"/>
        <w:jc w:val="right"/>
        <w:rPr>
          <w:color w:val="auto"/>
          <w:sz w:val="22"/>
          <w:szCs w:val="22"/>
          <w:lang w:val="pl-PL"/>
        </w:rPr>
      </w:pPr>
      <w:bookmarkStart w:id="5" w:name="_GoBack"/>
      <w:bookmarkEnd w:id="5"/>
      <w:r w:rsidRPr="008A33BB">
        <w:rPr>
          <w:color w:val="auto"/>
          <w:sz w:val="22"/>
          <w:szCs w:val="22"/>
          <w:lang w:val="pl-PL"/>
        </w:rPr>
        <w:t>Załącznik do umowy</w:t>
      </w:r>
    </w:p>
    <w:p w14:paraId="5DDCB61A" w14:textId="77777777" w:rsidR="00770815" w:rsidRPr="008A33BB" w:rsidRDefault="00770815" w:rsidP="008A33BB">
      <w:pPr>
        <w:pStyle w:val="Standard"/>
        <w:spacing w:before="120" w:after="120" w:line="276" w:lineRule="auto"/>
        <w:jc w:val="right"/>
        <w:rPr>
          <w:color w:val="auto"/>
          <w:sz w:val="22"/>
          <w:szCs w:val="22"/>
          <w:lang w:val="pl-PL"/>
        </w:rPr>
      </w:pPr>
    </w:p>
    <w:p w14:paraId="0EEA4760" w14:textId="77777777" w:rsidR="001A7B96" w:rsidRPr="008A33BB" w:rsidRDefault="001A7B96" w:rsidP="008A33BB">
      <w:pPr>
        <w:pStyle w:val="Standard"/>
        <w:spacing w:before="120" w:after="120" w:line="276" w:lineRule="auto"/>
        <w:jc w:val="right"/>
        <w:rPr>
          <w:i/>
          <w:color w:val="auto"/>
          <w:sz w:val="22"/>
          <w:szCs w:val="22"/>
          <w:lang w:val="pl-PL"/>
        </w:rPr>
      </w:pPr>
    </w:p>
    <w:p w14:paraId="7BE0F2FA" w14:textId="77777777" w:rsidR="00504FA8" w:rsidRPr="008A33BB" w:rsidRDefault="00504FA8" w:rsidP="008A33BB">
      <w:pPr>
        <w:spacing w:before="120" w:after="120" w:line="276" w:lineRule="auto"/>
        <w:rPr>
          <w:color w:val="auto"/>
          <w:sz w:val="22"/>
          <w:szCs w:val="22"/>
          <w:lang w:val="pl-PL"/>
        </w:rPr>
      </w:pPr>
    </w:p>
    <w:p w14:paraId="7FD64F1C" w14:textId="77777777" w:rsidR="00504FA8" w:rsidRPr="008A33BB" w:rsidRDefault="00504FA8" w:rsidP="008A33BB">
      <w:pPr>
        <w:spacing w:before="120" w:after="120" w:line="276" w:lineRule="auto"/>
        <w:rPr>
          <w:b/>
          <w:color w:val="auto"/>
          <w:sz w:val="22"/>
          <w:szCs w:val="22"/>
          <w:lang w:val="pl-PL"/>
        </w:rPr>
      </w:pPr>
      <w:r w:rsidRPr="008A33BB">
        <w:rPr>
          <w:b/>
          <w:color w:val="auto"/>
          <w:sz w:val="22"/>
          <w:szCs w:val="22"/>
          <w:lang w:val="pl-PL"/>
        </w:rPr>
        <w:t xml:space="preserve">Klauzula informacyjna </w:t>
      </w:r>
    </w:p>
    <w:p w14:paraId="5BA5F3C2" w14:textId="5F24B6F2" w:rsidR="00504FA8" w:rsidRPr="008A33BB" w:rsidRDefault="00504FA8" w:rsidP="008A33BB">
      <w:pPr>
        <w:spacing w:before="120" w:after="120" w:line="276" w:lineRule="auto"/>
        <w:jc w:val="both"/>
        <w:rPr>
          <w:color w:val="auto"/>
          <w:sz w:val="22"/>
          <w:szCs w:val="22"/>
          <w:lang w:val="pl-PL"/>
        </w:rPr>
      </w:pPr>
      <w:r w:rsidRPr="008A33BB">
        <w:rPr>
          <w:color w:val="auto"/>
          <w:sz w:val="22"/>
          <w:szCs w:val="22"/>
          <w:lang w:val="pl-PL"/>
        </w:rPr>
        <w:t xml:space="preserve">Dane osobowe w </w:t>
      </w:r>
      <w:r w:rsidR="00B67374" w:rsidRPr="008A33BB">
        <w:rPr>
          <w:b/>
          <w:i/>
          <w:color w:val="auto"/>
          <w:sz w:val="22"/>
          <w:szCs w:val="22"/>
          <w:lang w:val="pl-PL"/>
        </w:rPr>
        <w:t>MOS w Białymstoku</w:t>
      </w:r>
      <w:r w:rsidRPr="008A33BB">
        <w:rPr>
          <w:i/>
          <w:color w:val="auto"/>
          <w:sz w:val="22"/>
          <w:szCs w:val="22"/>
          <w:lang w:val="pl-PL"/>
        </w:rPr>
        <w:t xml:space="preserve"> </w:t>
      </w:r>
      <w:r w:rsidRPr="008A33BB">
        <w:rPr>
          <w:color w:val="auto"/>
          <w:sz w:val="22"/>
          <w:szCs w:val="22"/>
          <w:lang w:val="pl-PL"/>
        </w:rPr>
        <w:t>są przetwarzane zgodnie z obowiązującymi przepisami prawa Unii Europejskiej (w szczególności z Rozporząd</w:t>
      </w:r>
      <w:r w:rsidR="002C46FB">
        <w:rPr>
          <w:color w:val="auto"/>
          <w:sz w:val="22"/>
          <w:szCs w:val="22"/>
          <w:lang w:val="pl-PL"/>
        </w:rPr>
        <w:t>zeniem Parlamentu Europejskiego</w:t>
      </w:r>
      <w:r w:rsidR="001A7B96" w:rsidRPr="008A33BB">
        <w:rPr>
          <w:color w:val="auto"/>
          <w:sz w:val="22"/>
          <w:szCs w:val="22"/>
          <w:lang w:val="pl-PL"/>
        </w:rPr>
        <w:t xml:space="preserve"> </w:t>
      </w:r>
      <w:r w:rsidRPr="008A33BB">
        <w:rPr>
          <w:color w:val="auto"/>
          <w:sz w:val="22"/>
          <w:szCs w:val="22"/>
          <w:lang w:val="pl-PL"/>
        </w:rPr>
        <w:t>i Rady UE) 2016/679 z dnia 27 kwietnia 2016 r. w sprawie ochrony osób fizycznych w związku z przetwarzaniem danych osobowych i w sprawie swobodnego przepływu takich danych oraz uchylenia dyrektywy 95/46/WE zwanym dalej „RODO”/rozporządzenie) i aktualnie obowiązującą ustawą o ochronie danych osobowych, wydanych na jej podstawie aktów wykonawczych oraz przepisami sektorowymi.</w:t>
      </w:r>
    </w:p>
    <w:p w14:paraId="08854CCB" w14:textId="6249D08D"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 xml:space="preserve">Administratorem Pani/Pana danych osobowych przetwarzanych u Administratora jest </w:t>
      </w:r>
      <w:r w:rsidR="00B67374" w:rsidRPr="008A33BB">
        <w:rPr>
          <w:color w:val="auto"/>
          <w:sz w:val="22"/>
          <w:szCs w:val="22"/>
          <w:lang w:val="pl-PL" w:eastAsia="ar-SA"/>
        </w:rPr>
        <w:t>Międzyszkolny Ośrodek Sportowy</w:t>
      </w:r>
      <w:r w:rsidRPr="008A33BB">
        <w:rPr>
          <w:color w:val="auto"/>
          <w:sz w:val="22"/>
          <w:szCs w:val="22"/>
          <w:lang w:val="pl-PL" w:eastAsia="ar-SA"/>
        </w:rPr>
        <w:t xml:space="preserve"> w Białymstoku (15-</w:t>
      </w:r>
      <w:r w:rsidR="00B67374" w:rsidRPr="008A33BB">
        <w:rPr>
          <w:color w:val="auto"/>
          <w:sz w:val="22"/>
          <w:szCs w:val="22"/>
          <w:lang w:val="pl-PL" w:eastAsia="ar-SA"/>
        </w:rPr>
        <w:t>703</w:t>
      </w:r>
      <w:r w:rsidRPr="008A33BB">
        <w:rPr>
          <w:color w:val="auto"/>
          <w:sz w:val="22"/>
          <w:szCs w:val="22"/>
          <w:lang w:val="pl-PL" w:eastAsia="ar-SA"/>
        </w:rPr>
        <w:t xml:space="preserve">) mający swoją siedzibę przy ul. </w:t>
      </w:r>
      <w:r w:rsidR="00B67374" w:rsidRPr="008A33BB">
        <w:rPr>
          <w:color w:val="auto"/>
          <w:sz w:val="22"/>
          <w:szCs w:val="22"/>
          <w:lang w:val="pl-PL" w:eastAsia="ar-SA"/>
        </w:rPr>
        <w:t>Zwycięstwa 28</w:t>
      </w:r>
      <w:r w:rsidR="002C46FB">
        <w:rPr>
          <w:color w:val="auto"/>
          <w:sz w:val="22"/>
          <w:szCs w:val="22"/>
          <w:lang w:val="pl-PL" w:eastAsia="ar-SA"/>
        </w:rPr>
        <w:t xml:space="preserve">, </w:t>
      </w:r>
      <w:r w:rsidRPr="008A33BB">
        <w:rPr>
          <w:color w:val="auto"/>
          <w:sz w:val="22"/>
          <w:szCs w:val="22"/>
          <w:lang w:val="pl-PL" w:eastAsia="ar-SA"/>
        </w:rPr>
        <w:t>reprezentowany przez Dyrektora, („Administrator”).</w:t>
      </w:r>
    </w:p>
    <w:p w14:paraId="7CDFD020" w14:textId="4A2CF7A8"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rPr>
      </w:pPr>
      <w:r w:rsidRPr="008A33BB">
        <w:rPr>
          <w:color w:val="auto"/>
          <w:sz w:val="22"/>
          <w:szCs w:val="22"/>
          <w:lang w:val="pl-PL" w:eastAsia="ar-SA"/>
        </w:rPr>
        <w:t xml:space="preserve">Administrator powołał Inspektora ochrony danych, z którym w sprawach związanych ze swoimi danymi osobowymi może Pani/Pana skontaktować się listownie (na adres Administratora) z dopiskiem „Inspektor ochrony danych” bądź mailowo </w:t>
      </w:r>
      <w:hyperlink r:id="rId8" w:history="1">
        <w:r w:rsidRPr="008A33BB">
          <w:rPr>
            <w:color w:val="auto"/>
            <w:sz w:val="22"/>
            <w:szCs w:val="22"/>
            <w:u w:val="single"/>
            <w:lang w:val="pl-PL" w:eastAsia="ar-SA"/>
          </w:rPr>
          <w:t>iod@</w:t>
        </w:r>
        <w:r w:rsidR="00B67374" w:rsidRPr="008A33BB">
          <w:rPr>
            <w:color w:val="auto"/>
            <w:sz w:val="22"/>
            <w:szCs w:val="22"/>
            <w:u w:val="single"/>
            <w:lang w:val="pl-PL" w:eastAsia="ar-SA"/>
          </w:rPr>
          <w:t>mos</w:t>
        </w:r>
        <w:r w:rsidRPr="008A33BB">
          <w:rPr>
            <w:color w:val="auto"/>
            <w:sz w:val="22"/>
            <w:szCs w:val="22"/>
            <w:u w:val="single"/>
            <w:lang w:val="pl-PL" w:eastAsia="ar-SA"/>
          </w:rPr>
          <w:t>.bialystok.pl</w:t>
        </w:r>
      </w:hyperlink>
    </w:p>
    <w:p w14:paraId="3140474C" w14:textId="77777777"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Podstawą przetwarzania Pani/Pana danych jest art. 6 ust. 1 lit. b rozporządzenia tzn. przetwarzanie jest niezbędne do wykonania umowy, której Pani/Pana jest stroną lub do podjęcia działań na Pani/Pana żądanie przed zawarciem umowy, art. 6 ust. 1 lit. c RODO, tzn. przetwarzanie jest niezbędne do wypełnienia obowiązku prawnego, który na nas ciąży takiego jak realizacja zadań czy obowiązek archiwizacyjny.</w:t>
      </w:r>
    </w:p>
    <w:p w14:paraId="09FC0934" w14:textId="77777777"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Odbiorcami Pani/Pana danych osobowych będą te podmioty, którym mamy obowiązek przekazywania ich na gruncie obowiązujących przepisów prawa, w tym Urząd Skarbowy, orany kontrolne, a także podmioty świadczące na naszą rzecz usługi na podstawie podpisanych umów.</w:t>
      </w:r>
    </w:p>
    <w:p w14:paraId="24F9B428" w14:textId="2AE7F20E"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W związku z przetwarzaniem Pani/Pana danych osobowych w celu zawarcia umowy przysługuje Pani/Panu: prawo dostępu do danych, pr</w:t>
      </w:r>
      <w:r w:rsidR="002C46FB">
        <w:rPr>
          <w:color w:val="auto"/>
          <w:sz w:val="22"/>
          <w:szCs w:val="22"/>
          <w:lang w:val="pl-PL" w:eastAsia="ar-SA"/>
        </w:rPr>
        <w:t xml:space="preserve">awo do usunięcia danych, prawo </w:t>
      </w:r>
      <w:r w:rsidRPr="008A33BB">
        <w:rPr>
          <w:color w:val="auto"/>
          <w:sz w:val="22"/>
          <w:szCs w:val="22"/>
          <w:lang w:val="pl-PL" w:eastAsia="ar-SA"/>
        </w:rPr>
        <w:t>do ograniczenia przetwarzania danych, prawo do sprostowania danych, praw</w:t>
      </w:r>
      <w:r w:rsidR="002C46FB">
        <w:rPr>
          <w:color w:val="auto"/>
          <w:sz w:val="22"/>
          <w:szCs w:val="22"/>
          <w:lang w:val="pl-PL" w:eastAsia="ar-SA"/>
        </w:rPr>
        <w:t xml:space="preserve">o sprzeciwu - korzystanie z </w:t>
      </w:r>
      <w:r w:rsidRPr="008A33BB">
        <w:rPr>
          <w:color w:val="auto"/>
          <w:sz w:val="22"/>
          <w:szCs w:val="22"/>
          <w:lang w:val="pl-PL" w:eastAsia="ar-SA"/>
        </w:rPr>
        <w:t xml:space="preserve">uprawnień przysługujących osobie, której </w:t>
      </w:r>
      <w:r w:rsidR="002C46FB">
        <w:rPr>
          <w:color w:val="auto"/>
          <w:sz w:val="22"/>
          <w:szCs w:val="22"/>
          <w:lang w:val="pl-PL" w:eastAsia="ar-SA"/>
        </w:rPr>
        <w:t xml:space="preserve">dane dotyczą, realizowane jest </w:t>
      </w:r>
      <w:r w:rsidRPr="008A33BB">
        <w:rPr>
          <w:color w:val="auto"/>
          <w:sz w:val="22"/>
          <w:szCs w:val="22"/>
          <w:lang w:val="pl-PL" w:eastAsia="ar-SA"/>
        </w:rPr>
        <w:t>w oparciu o zasady i przepisy rozporządzenia, ustawy o ochronie danych osobowych, KPA oraz przepisów sektorowych.</w:t>
      </w:r>
    </w:p>
    <w:p w14:paraId="1A813913" w14:textId="22CD07B8"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 xml:space="preserve">W przypadku powzięcia informacji o niezgodnym z prawem przetwarzaniu danych osobowych przez Administratora przysługuje Pani/Panu prawo wniesienia skargi do Prezesa Urzędu Ochrony Danych. Adres: Biuro </w:t>
      </w:r>
      <w:r w:rsidR="002C46FB">
        <w:rPr>
          <w:color w:val="auto"/>
          <w:sz w:val="22"/>
          <w:szCs w:val="22"/>
          <w:lang w:val="pl-PL" w:eastAsia="ar-SA"/>
        </w:rPr>
        <w:t xml:space="preserve">Prezesa Urzędu ochrony danych, </w:t>
      </w:r>
      <w:r w:rsidRPr="008A33BB">
        <w:rPr>
          <w:color w:val="auto"/>
          <w:sz w:val="22"/>
          <w:szCs w:val="22"/>
          <w:lang w:val="pl-PL" w:eastAsia="ar-SA"/>
        </w:rPr>
        <w:t>ul. Stawki 2, 00-193 Warszawa, telefon: 22 860 70 86.</w:t>
      </w:r>
    </w:p>
    <w:p w14:paraId="6A775FDF" w14:textId="77777777"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Podanie przez Panią/Pana danych osobowych jest obowiązkowe w zakresie niezbędnym do zawarcia i realizacji umowy. W przypadku, gdy przetwarzanie odbywa się na podstawie zgody, podanie danych osobowych jest dobrowolne. Zgodę można wycofać w każdym czasie, informując o tym Administratora pisemnie bądź mailowo na adresy wskazane powyżej.</w:t>
      </w:r>
    </w:p>
    <w:p w14:paraId="00A5E347" w14:textId="77777777" w:rsidR="00504FA8" w:rsidRPr="008A33BB" w:rsidRDefault="00504FA8" w:rsidP="008A33BB">
      <w:pPr>
        <w:spacing w:before="120" w:after="120" w:line="276" w:lineRule="auto"/>
        <w:rPr>
          <w:color w:val="auto"/>
          <w:sz w:val="22"/>
          <w:szCs w:val="22"/>
          <w:lang w:val="pl-PL"/>
        </w:rPr>
      </w:pPr>
      <w:r w:rsidRPr="008A33BB">
        <w:rPr>
          <w:color w:val="auto"/>
          <w:sz w:val="22"/>
          <w:szCs w:val="22"/>
          <w:lang w:val="pl-PL"/>
        </w:rPr>
        <w:t xml:space="preserve">    Pani/Pana dane nie będą przetwarzane w sposób zautomatyzowany i nie będą profilowane.</w:t>
      </w:r>
    </w:p>
    <w:p w14:paraId="770CD888" w14:textId="77777777" w:rsidR="00504FA8" w:rsidRPr="008A33BB" w:rsidRDefault="00504FA8" w:rsidP="008A33BB">
      <w:pPr>
        <w:spacing w:before="120" w:after="120" w:line="276" w:lineRule="auto"/>
        <w:rPr>
          <w:color w:val="auto"/>
          <w:sz w:val="22"/>
          <w:szCs w:val="22"/>
          <w:lang w:val="pl-PL"/>
        </w:rPr>
      </w:pPr>
    </w:p>
    <w:sectPr w:rsidR="00504FA8" w:rsidRPr="008A33BB" w:rsidSect="008A33BB">
      <w:pgSz w:w="11906" w:h="16838"/>
      <w:pgMar w:top="1134"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612FE" w14:textId="77777777" w:rsidR="00A852F5" w:rsidRDefault="00A852F5" w:rsidP="00B12E6B">
      <w:r>
        <w:separator/>
      </w:r>
    </w:p>
  </w:endnote>
  <w:endnote w:type="continuationSeparator" w:id="0">
    <w:p w14:paraId="4F53A202" w14:textId="77777777" w:rsidR="00A852F5" w:rsidRDefault="00A852F5" w:rsidP="00B1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F">
    <w:altName w:val="Times New Roman"/>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E17BBB10t00">
    <w:charset w:val="00"/>
    <w:family w:val="auto"/>
    <w:pitch w:val="variable"/>
  </w:font>
  <w:font w:name="TimesNewRoman">
    <w:altName w:val="Times New Roman"/>
    <w:charset w:val="00"/>
    <w:family w:val="auto"/>
    <w:pitch w:val="variable"/>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8CD6F" w14:textId="77777777" w:rsidR="00A852F5" w:rsidRDefault="00A852F5" w:rsidP="00B12E6B">
      <w:r>
        <w:separator/>
      </w:r>
    </w:p>
  </w:footnote>
  <w:footnote w:type="continuationSeparator" w:id="0">
    <w:p w14:paraId="2BA09F7C" w14:textId="77777777" w:rsidR="00A852F5" w:rsidRDefault="00A852F5" w:rsidP="00B12E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name w:val="WW8Num11"/>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91B2F5E6"/>
    <w:lvl w:ilvl="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F"/>
    <w:multiLevelType w:val="multilevel"/>
    <w:tmpl w:val="0000000F"/>
    <w:name w:val="WW8Num25"/>
    <w:lvl w:ilvl="0">
      <w:start w:val="1"/>
      <w:numFmt w:val="decimal"/>
      <w:lvlText w:val="%1."/>
      <w:lvlJc w:val="left"/>
      <w:pPr>
        <w:tabs>
          <w:tab w:val="num" w:pos="502"/>
        </w:tabs>
        <w:ind w:left="502" w:hanging="360"/>
      </w:pPr>
      <w:rPr>
        <w:b w:val="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12"/>
    <w:multiLevelType w:val="multilevel"/>
    <w:tmpl w:val="32B826DC"/>
    <w:name w:val="WW8Num32"/>
    <w:lvl w:ilvl="0">
      <w:start w:val="1"/>
      <w:numFmt w:val="decimal"/>
      <w:lvlText w:val="%1."/>
      <w:lvlJc w:val="left"/>
      <w:pPr>
        <w:tabs>
          <w:tab w:val="num" w:pos="360"/>
        </w:tabs>
        <w:ind w:left="360" w:hanging="360"/>
      </w:pPr>
      <w:rPr>
        <w:i w:val="0"/>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801"/>
        </w:tabs>
        <w:ind w:left="1801" w:hanging="180"/>
      </w:pPr>
      <w:rPr>
        <w:b w:val="0"/>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396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120"/>
      </w:pPr>
    </w:lvl>
  </w:abstractNum>
  <w:abstractNum w:abstractNumId="4" w15:restartNumberingAfterBreak="0">
    <w:nsid w:val="00000014"/>
    <w:multiLevelType w:val="multilevel"/>
    <w:tmpl w:val="D114839C"/>
    <w:lvl w:ilvl="0">
      <w:start w:val="1"/>
      <w:numFmt w:val="decimal"/>
      <w:lvlText w:val="%1)"/>
      <w:lvlJc w:val="left"/>
      <w:pPr>
        <w:tabs>
          <w:tab w:val="num" w:pos="644"/>
        </w:tabs>
        <w:ind w:left="644" w:hanging="360"/>
      </w:pPr>
      <w:rPr>
        <w:strike w:val="0"/>
        <w:dstrike w:val="0"/>
        <w:u w:val="none"/>
        <w:effect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3906744"/>
    <w:multiLevelType w:val="hybridMultilevel"/>
    <w:tmpl w:val="EC9A74EA"/>
    <w:lvl w:ilvl="0" w:tplc="41083D96">
      <w:start w:val="1"/>
      <w:numFmt w:val="decimal"/>
      <w:lvlText w:val="%1)"/>
      <w:lvlJc w:val="left"/>
      <w:pPr>
        <w:ind w:left="1146"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4CB1A61"/>
    <w:multiLevelType w:val="hybridMultilevel"/>
    <w:tmpl w:val="63E4C266"/>
    <w:lvl w:ilvl="0" w:tplc="45B0D90E">
      <w:start w:val="1"/>
      <w:numFmt w:val="decimal"/>
      <w:lvlText w:val="%1."/>
      <w:lvlJc w:val="left"/>
      <w:pPr>
        <w:ind w:left="36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4D17A1C"/>
    <w:multiLevelType w:val="multilevel"/>
    <w:tmpl w:val="C3342A44"/>
    <w:styleLink w:val="WWNum3511"/>
    <w:lvl w:ilvl="0">
      <w:start w:val="1"/>
      <w:numFmt w:val="decimal"/>
      <w:lvlText w:val="%1)"/>
      <w:lvlJc w:val="left"/>
      <w:pPr>
        <w:ind w:left="360" w:hanging="360"/>
      </w:pPr>
      <w:rPr>
        <w:rFonts w:ascii="Calibri" w:eastAsia="Times New Roman" w:hAnsi="Calibri" w:cs="Times New Roman"/>
        <w:b w:val="0"/>
        <w:color w:val="00000A"/>
        <w:sz w:val="24"/>
        <w:szCs w:val="24"/>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8" w15:restartNumberingAfterBreak="0">
    <w:nsid w:val="0A784314"/>
    <w:multiLevelType w:val="multilevel"/>
    <w:tmpl w:val="8CC27E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2671A64"/>
    <w:multiLevelType w:val="hybridMultilevel"/>
    <w:tmpl w:val="2EFE356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 w15:restartNumberingAfterBreak="0">
    <w:nsid w:val="139C013C"/>
    <w:multiLevelType w:val="hybridMultilevel"/>
    <w:tmpl w:val="FF305B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EF616F"/>
    <w:multiLevelType w:val="multilevel"/>
    <w:tmpl w:val="301AC48E"/>
    <w:styleLink w:val="WWNum2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11B3442"/>
    <w:multiLevelType w:val="multilevel"/>
    <w:tmpl w:val="BD6A3F4C"/>
    <w:lvl w:ilvl="0">
      <w:start w:val="1"/>
      <w:numFmt w:val="decimal"/>
      <w:lvlText w:val="%1."/>
      <w:lvlJc w:val="left"/>
      <w:pPr>
        <w:ind w:left="360" w:hanging="360"/>
      </w:pPr>
      <w:rPr>
        <w:b w:val="0"/>
        <w:strike w:val="0"/>
        <w:dstrike w:val="0"/>
        <w:color w:val="auto"/>
        <w:u w:val="none"/>
        <w:effect w:val="none"/>
      </w:r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242F4C9E"/>
    <w:multiLevelType w:val="hybridMultilevel"/>
    <w:tmpl w:val="6A94405A"/>
    <w:lvl w:ilvl="0" w:tplc="7E40FDEE">
      <w:start w:val="1"/>
      <w:numFmt w:val="decimal"/>
      <w:lvlText w:val="%1)"/>
      <w:lvlJc w:val="left"/>
      <w:pPr>
        <w:ind w:left="36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251131FB"/>
    <w:multiLevelType w:val="multilevel"/>
    <w:tmpl w:val="3B021130"/>
    <w:styleLink w:val="WWNum3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275D5242"/>
    <w:multiLevelType w:val="hybridMultilevel"/>
    <w:tmpl w:val="20B8AAA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BFA4E24"/>
    <w:multiLevelType w:val="multilevel"/>
    <w:tmpl w:val="1278C238"/>
    <w:lvl w:ilvl="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CDE71F3"/>
    <w:multiLevelType w:val="multilevel"/>
    <w:tmpl w:val="2C88CAC2"/>
    <w:lvl w:ilvl="0">
      <w:start w:val="1"/>
      <w:numFmt w:val="upperRoman"/>
      <w:lvlText w:val="%1"/>
      <w:lvlJc w:val="left"/>
      <w:pPr>
        <w:tabs>
          <w:tab w:val="num" w:pos="360"/>
        </w:tabs>
        <w:ind w:left="360" w:hanging="360"/>
      </w:pPr>
      <w:rPr>
        <w:rFonts w:hint="default"/>
        <w:i w:val="0"/>
        <w:color w:val="auto"/>
      </w:rPr>
    </w:lvl>
    <w:lvl w:ilvl="1">
      <w:start w:val="1"/>
      <w:numFmt w:val="decimal"/>
      <w:lvlText w:val="%2."/>
      <w:lvlJc w:val="left"/>
      <w:pPr>
        <w:tabs>
          <w:tab w:val="num" w:pos="360"/>
        </w:tabs>
        <w:ind w:left="357" w:hanging="357"/>
      </w:pPr>
      <w:rPr>
        <w:rFonts w:hint="default"/>
        <w:b w:val="0"/>
        <w:i w:val="0"/>
        <w:strike w:val="0"/>
        <w:color w:val="auto"/>
      </w:rPr>
    </w:lvl>
    <w:lvl w:ilvl="2">
      <w:start w:val="1"/>
      <w:numFmt w:val="decimal"/>
      <w:lvlText w:val="%3)"/>
      <w:lvlJc w:val="left"/>
      <w:pPr>
        <w:tabs>
          <w:tab w:val="num" w:pos="680"/>
        </w:tabs>
        <w:ind w:left="1418" w:hanging="1078"/>
      </w:pPr>
      <w:rPr>
        <w:rFonts w:hint="default"/>
        <w:b w:val="0"/>
        <w:i w:val="0"/>
        <w:color w:val="auto"/>
      </w:rPr>
    </w:lvl>
    <w:lvl w:ilvl="3">
      <w:start w:val="1"/>
      <w:numFmt w:val="lowerLetter"/>
      <w:lvlText w:val="%4)"/>
      <w:lvlJc w:val="left"/>
      <w:pPr>
        <w:tabs>
          <w:tab w:val="num" w:pos="709"/>
        </w:tabs>
        <w:ind w:left="964" w:hanging="255"/>
      </w:pPr>
      <w:rPr>
        <w:rFonts w:hint="default"/>
        <w:b w:val="0"/>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E6C1489"/>
    <w:multiLevelType w:val="multilevel"/>
    <w:tmpl w:val="0DE09BF2"/>
    <w:styleLink w:val="WWNum262"/>
    <w:lvl w:ilvl="0">
      <w:start w:val="1"/>
      <w:numFmt w:val="decimal"/>
      <w:lvlText w:val="%1."/>
      <w:lvlJc w:val="left"/>
      <w:pPr>
        <w:ind w:left="720" w:hanging="360"/>
      </w:pPr>
      <w:rPr>
        <w:color w:val="00000A"/>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9" w15:restartNumberingAfterBreak="0">
    <w:nsid w:val="30706692"/>
    <w:multiLevelType w:val="hybridMultilevel"/>
    <w:tmpl w:val="12B2912A"/>
    <w:lvl w:ilvl="0" w:tplc="A1D8758E">
      <w:start w:val="1"/>
      <w:numFmt w:val="decimal"/>
      <w:lvlText w:val="%1)"/>
      <w:lvlJc w:val="left"/>
      <w:pPr>
        <w:ind w:left="144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7EF7F2E"/>
    <w:multiLevelType w:val="multilevel"/>
    <w:tmpl w:val="77CC39CA"/>
    <w:name w:val="WW8Num21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right"/>
      <w:pPr>
        <w:tabs>
          <w:tab w:val="num" w:pos="1801"/>
        </w:tabs>
        <w:ind w:left="1801"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1"/>
        </w:tabs>
        <w:ind w:left="3961"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8280887"/>
    <w:multiLevelType w:val="multilevel"/>
    <w:tmpl w:val="8918E42A"/>
    <w:lvl w:ilvl="0">
      <w:start w:val="1"/>
      <w:numFmt w:val="decimal"/>
      <w:lvlText w:val="%1."/>
      <w:lvlJc w:val="left"/>
      <w:pPr>
        <w:ind w:left="360" w:hanging="360"/>
      </w:pPr>
      <w:rPr>
        <w:b w:val="0"/>
      </w:r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8DB574A"/>
    <w:multiLevelType w:val="hybridMultilevel"/>
    <w:tmpl w:val="71764B58"/>
    <w:lvl w:ilvl="0" w:tplc="72CA3B54">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3" w15:restartNumberingAfterBreak="0">
    <w:nsid w:val="3F3355E5"/>
    <w:multiLevelType w:val="multilevel"/>
    <w:tmpl w:val="D20224A2"/>
    <w:lvl w:ilvl="0">
      <w:start w:val="1"/>
      <w:numFmt w:val="decimal"/>
      <w:lvlText w:val="%1."/>
      <w:lvlJc w:val="left"/>
      <w:pPr>
        <w:tabs>
          <w:tab w:val="num" w:pos="5464"/>
        </w:tabs>
        <w:ind w:left="5464" w:hanging="360"/>
      </w:pPr>
      <w:rPr>
        <w:rFonts w:ascii="Times New Roman" w:hAnsi="Times New Roman" w:cs="Times New Roman" w:hint="default"/>
        <w:b w:val="0"/>
        <w:bCs/>
        <w:i w:val="0"/>
        <w:iCs w:val="0"/>
        <w:color w:val="auto"/>
      </w:rPr>
    </w:lvl>
    <w:lvl w:ilvl="1">
      <w:start w:val="1"/>
      <w:numFmt w:val="decimal"/>
      <w:lvlText w:val="%2)"/>
      <w:lvlJc w:val="left"/>
      <w:pPr>
        <w:ind w:left="6544" w:hanging="360"/>
      </w:pPr>
      <w:rPr>
        <w:rFonts w:eastAsia="Calibri"/>
        <w:color w:val="auto"/>
      </w:rPr>
    </w:lvl>
    <w:lvl w:ilvl="2">
      <w:start w:val="1"/>
      <w:numFmt w:val="lowerRoman"/>
      <w:lvlText w:val="%3."/>
      <w:lvlJc w:val="right"/>
      <w:pPr>
        <w:ind w:left="7264" w:hanging="180"/>
      </w:pPr>
    </w:lvl>
    <w:lvl w:ilvl="3">
      <w:start w:val="1"/>
      <w:numFmt w:val="decimal"/>
      <w:lvlText w:val="%4."/>
      <w:lvlJc w:val="left"/>
      <w:pPr>
        <w:ind w:left="7984" w:hanging="360"/>
      </w:pPr>
    </w:lvl>
    <w:lvl w:ilvl="4">
      <w:start w:val="1"/>
      <w:numFmt w:val="lowerLetter"/>
      <w:lvlText w:val="%5."/>
      <w:lvlJc w:val="left"/>
      <w:pPr>
        <w:ind w:left="8704" w:hanging="360"/>
      </w:pPr>
    </w:lvl>
    <w:lvl w:ilvl="5">
      <w:start w:val="1"/>
      <w:numFmt w:val="lowerRoman"/>
      <w:lvlText w:val="%6."/>
      <w:lvlJc w:val="right"/>
      <w:pPr>
        <w:ind w:left="9424" w:hanging="180"/>
      </w:pPr>
    </w:lvl>
    <w:lvl w:ilvl="6">
      <w:start w:val="1"/>
      <w:numFmt w:val="decimal"/>
      <w:lvlText w:val="%7."/>
      <w:lvlJc w:val="left"/>
      <w:pPr>
        <w:ind w:left="10144" w:hanging="360"/>
      </w:pPr>
    </w:lvl>
    <w:lvl w:ilvl="7">
      <w:start w:val="1"/>
      <w:numFmt w:val="lowerLetter"/>
      <w:lvlText w:val="%8."/>
      <w:lvlJc w:val="left"/>
      <w:pPr>
        <w:ind w:left="10864" w:hanging="360"/>
      </w:pPr>
    </w:lvl>
    <w:lvl w:ilvl="8">
      <w:start w:val="1"/>
      <w:numFmt w:val="lowerRoman"/>
      <w:lvlText w:val="%9."/>
      <w:lvlJc w:val="right"/>
      <w:pPr>
        <w:ind w:left="11584" w:hanging="180"/>
      </w:pPr>
    </w:lvl>
  </w:abstractNum>
  <w:abstractNum w:abstractNumId="24" w15:restartNumberingAfterBreak="0">
    <w:nsid w:val="4AFA2250"/>
    <w:multiLevelType w:val="multilevel"/>
    <w:tmpl w:val="0F08E8C8"/>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5C8B7F3A"/>
    <w:multiLevelType w:val="hybridMultilevel"/>
    <w:tmpl w:val="BD76D24A"/>
    <w:lvl w:ilvl="0" w:tplc="74847764">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D3F036C"/>
    <w:multiLevelType w:val="hybridMultilevel"/>
    <w:tmpl w:val="01BAA4D8"/>
    <w:lvl w:ilvl="0" w:tplc="406C00BE">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EC57CF8"/>
    <w:multiLevelType w:val="hybridMultilevel"/>
    <w:tmpl w:val="E2741D60"/>
    <w:lvl w:ilvl="0" w:tplc="56BA7856">
      <w:start w:val="1"/>
      <w:numFmt w:val="decimal"/>
      <w:lvlText w:val="%1."/>
      <w:lvlJc w:val="left"/>
      <w:pPr>
        <w:ind w:left="-426" w:hanging="360"/>
      </w:pPr>
      <w:rPr>
        <w:rFonts w:ascii="Times New Roman" w:hAnsi="Times New Roman" w:cs="Times New Roman" w:hint="default"/>
        <w:b w:val="0"/>
        <w:color w:val="auto"/>
        <w:sz w:val="24"/>
        <w:szCs w:val="24"/>
      </w:rPr>
    </w:lvl>
    <w:lvl w:ilvl="1" w:tplc="04150019">
      <w:start w:val="1"/>
      <w:numFmt w:val="lowerLetter"/>
      <w:lvlText w:val="%2."/>
      <w:lvlJc w:val="left"/>
      <w:pPr>
        <w:ind w:left="654" w:hanging="360"/>
      </w:pPr>
    </w:lvl>
    <w:lvl w:ilvl="2" w:tplc="0415001B">
      <w:start w:val="1"/>
      <w:numFmt w:val="lowerRoman"/>
      <w:lvlText w:val="%3."/>
      <w:lvlJc w:val="right"/>
      <w:pPr>
        <w:ind w:left="1374" w:hanging="180"/>
      </w:pPr>
    </w:lvl>
    <w:lvl w:ilvl="3" w:tplc="0415000F">
      <w:start w:val="1"/>
      <w:numFmt w:val="decimal"/>
      <w:lvlText w:val="%4."/>
      <w:lvlJc w:val="left"/>
      <w:pPr>
        <w:ind w:left="2094" w:hanging="360"/>
      </w:pPr>
    </w:lvl>
    <w:lvl w:ilvl="4" w:tplc="04150019">
      <w:start w:val="1"/>
      <w:numFmt w:val="lowerLetter"/>
      <w:lvlText w:val="%5."/>
      <w:lvlJc w:val="left"/>
      <w:pPr>
        <w:ind w:left="2814" w:hanging="360"/>
      </w:pPr>
    </w:lvl>
    <w:lvl w:ilvl="5" w:tplc="0415001B">
      <w:start w:val="1"/>
      <w:numFmt w:val="lowerRoman"/>
      <w:lvlText w:val="%6."/>
      <w:lvlJc w:val="right"/>
      <w:pPr>
        <w:ind w:left="3534" w:hanging="180"/>
      </w:pPr>
    </w:lvl>
    <w:lvl w:ilvl="6" w:tplc="0415000F">
      <w:start w:val="1"/>
      <w:numFmt w:val="decimal"/>
      <w:lvlText w:val="%7."/>
      <w:lvlJc w:val="left"/>
      <w:pPr>
        <w:ind w:left="4254" w:hanging="360"/>
      </w:pPr>
    </w:lvl>
    <w:lvl w:ilvl="7" w:tplc="04150019">
      <w:start w:val="1"/>
      <w:numFmt w:val="lowerLetter"/>
      <w:lvlText w:val="%8."/>
      <w:lvlJc w:val="left"/>
      <w:pPr>
        <w:ind w:left="4974" w:hanging="360"/>
      </w:pPr>
    </w:lvl>
    <w:lvl w:ilvl="8" w:tplc="0415001B">
      <w:start w:val="1"/>
      <w:numFmt w:val="lowerRoman"/>
      <w:lvlText w:val="%9."/>
      <w:lvlJc w:val="right"/>
      <w:pPr>
        <w:ind w:left="5694" w:hanging="180"/>
      </w:pPr>
    </w:lvl>
  </w:abstractNum>
  <w:abstractNum w:abstractNumId="28" w15:restartNumberingAfterBreak="0">
    <w:nsid w:val="62063D68"/>
    <w:multiLevelType w:val="multilevel"/>
    <w:tmpl w:val="FAD8E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63F27B5"/>
    <w:multiLevelType w:val="hybridMultilevel"/>
    <w:tmpl w:val="0CF0CE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A5149B"/>
    <w:multiLevelType w:val="multilevel"/>
    <w:tmpl w:val="6956692E"/>
    <w:styleLink w:val="WWNum3611"/>
    <w:lvl w:ilvl="0">
      <w:start w:val="1"/>
      <w:numFmt w:val="decimal"/>
      <w:lvlText w:val="%1."/>
      <w:lvlJc w:val="left"/>
      <w:pPr>
        <w:ind w:left="360" w:hanging="360"/>
      </w:pPr>
      <w:rPr>
        <w:rFonts w:ascii="Times New Roman" w:hAnsi="Times New Roman" w:cs="Times New Roman"/>
        <w:b w:val="0"/>
        <w:color w:val="00000A"/>
        <w:sz w:val="24"/>
        <w:szCs w:val="24"/>
      </w:rPr>
    </w:lvl>
    <w:lvl w:ilvl="1">
      <w:start w:val="1"/>
      <w:numFmt w:val="decimal"/>
      <w:lvlText w:val="%2)"/>
      <w:lvlJc w:val="left"/>
      <w:pPr>
        <w:ind w:left="1080" w:hanging="360"/>
      </w:pPr>
      <w:rPr>
        <w:rFonts w:cs="F"/>
        <w:color w:val="00B0F0"/>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14"/>
  </w:num>
  <w:num w:numId="19">
    <w:abstractNumId w:val="18"/>
  </w:num>
  <w:num w:numId="20">
    <w:abstractNumId w:val="11"/>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5"/>
  </w:num>
  <w:num w:numId="25">
    <w:abstractNumId w:val="24"/>
  </w:num>
  <w:num w:numId="26">
    <w:abstractNumId w:val="15"/>
  </w:num>
  <w:num w:numId="27">
    <w:abstractNumId w:val="9"/>
  </w:num>
  <w:num w:numId="28">
    <w:abstractNumId w:val="30"/>
  </w:num>
  <w:num w:numId="29">
    <w:abstractNumId w:val="7"/>
  </w:num>
  <w:num w:numId="30">
    <w:abstractNumId w:val="5"/>
  </w:num>
  <w:num w:numId="31">
    <w:abstractNumId w:val="29"/>
  </w:num>
  <w:num w:numId="32">
    <w:abstractNumId w:val="9"/>
    <w:lvlOverride w:ilvl="0">
      <w:lvl w:ilvl="0" w:tplc="04150011">
        <w:start w:val="1"/>
        <w:numFmt w:val="decimal"/>
        <w:lvlText w:val="%1)"/>
        <w:lvlJc w:val="left"/>
        <w:pPr>
          <w:ind w:left="360" w:hanging="360"/>
        </w:pPr>
        <w:rPr>
          <w:rFonts w:ascii="Times New Roman" w:eastAsia="Times New Roman" w:hAnsi="Times New Roman" w:cs="Times New Roman" w:hint="default"/>
          <w:b w:val="0"/>
          <w:color w:val="00000A"/>
          <w:sz w:val="24"/>
          <w:szCs w:val="24"/>
        </w:rPr>
      </w:lvl>
    </w:lvlOverride>
  </w:num>
  <w:num w:numId="33">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D9A"/>
    <w:rsid w:val="00000D24"/>
    <w:rsid w:val="000038FE"/>
    <w:rsid w:val="0001734A"/>
    <w:rsid w:val="00023521"/>
    <w:rsid w:val="0002716C"/>
    <w:rsid w:val="0006359F"/>
    <w:rsid w:val="000715BA"/>
    <w:rsid w:val="00077CBD"/>
    <w:rsid w:val="00093C9C"/>
    <w:rsid w:val="0009438E"/>
    <w:rsid w:val="000B58B0"/>
    <w:rsid w:val="000B7DAF"/>
    <w:rsid w:val="000D100F"/>
    <w:rsid w:val="0011552D"/>
    <w:rsid w:val="0012281F"/>
    <w:rsid w:val="001262A8"/>
    <w:rsid w:val="00127BA0"/>
    <w:rsid w:val="0014341C"/>
    <w:rsid w:val="00151A32"/>
    <w:rsid w:val="0017785C"/>
    <w:rsid w:val="001843E6"/>
    <w:rsid w:val="00190233"/>
    <w:rsid w:val="001A392D"/>
    <w:rsid w:val="001A7B96"/>
    <w:rsid w:val="001B3CEB"/>
    <w:rsid w:val="001C0E5A"/>
    <w:rsid w:val="001D01B8"/>
    <w:rsid w:val="001D0FA9"/>
    <w:rsid w:val="001F63B1"/>
    <w:rsid w:val="001F651B"/>
    <w:rsid w:val="00201611"/>
    <w:rsid w:val="002137DE"/>
    <w:rsid w:val="00230327"/>
    <w:rsid w:val="00236096"/>
    <w:rsid w:val="00243BA4"/>
    <w:rsid w:val="002548BC"/>
    <w:rsid w:val="00281A7B"/>
    <w:rsid w:val="002B0BB1"/>
    <w:rsid w:val="002C46FB"/>
    <w:rsid w:val="002D17B4"/>
    <w:rsid w:val="002D2E20"/>
    <w:rsid w:val="002E0C7C"/>
    <w:rsid w:val="003032D1"/>
    <w:rsid w:val="00303B47"/>
    <w:rsid w:val="0031179E"/>
    <w:rsid w:val="0033065D"/>
    <w:rsid w:val="00364B7E"/>
    <w:rsid w:val="00375D71"/>
    <w:rsid w:val="003A4BA4"/>
    <w:rsid w:val="003B0E72"/>
    <w:rsid w:val="003C645F"/>
    <w:rsid w:val="003D13BB"/>
    <w:rsid w:val="003D6B07"/>
    <w:rsid w:val="003E0B40"/>
    <w:rsid w:val="003E24CC"/>
    <w:rsid w:val="003F732E"/>
    <w:rsid w:val="00423223"/>
    <w:rsid w:val="00434225"/>
    <w:rsid w:val="00440AB2"/>
    <w:rsid w:val="00440F3A"/>
    <w:rsid w:val="00447306"/>
    <w:rsid w:val="00451AD5"/>
    <w:rsid w:val="00465C1B"/>
    <w:rsid w:val="004703F6"/>
    <w:rsid w:val="00470D9C"/>
    <w:rsid w:val="00476301"/>
    <w:rsid w:val="00477F60"/>
    <w:rsid w:val="004A0145"/>
    <w:rsid w:val="004A18B3"/>
    <w:rsid w:val="004A420C"/>
    <w:rsid w:val="004C6E21"/>
    <w:rsid w:val="004E45DC"/>
    <w:rsid w:val="004E76A0"/>
    <w:rsid w:val="004E7B28"/>
    <w:rsid w:val="004F6CA8"/>
    <w:rsid w:val="004F7C76"/>
    <w:rsid w:val="00504FA8"/>
    <w:rsid w:val="00507EFC"/>
    <w:rsid w:val="00514CEB"/>
    <w:rsid w:val="00525F5B"/>
    <w:rsid w:val="0056454E"/>
    <w:rsid w:val="005876D9"/>
    <w:rsid w:val="005A1CF1"/>
    <w:rsid w:val="005A28DE"/>
    <w:rsid w:val="005B6E79"/>
    <w:rsid w:val="005C2859"/>
    <w:rsid w:val="005D17E2"/>
    <w:rsid w:val="005E34EF"/>
    <w:rsid w:val="005E6360"/>
    <w:rsid w:val="00602055"/>
    <w:rsid w:val="0061092E"/>
    <w:rsid w:val="00611037"/>
    <w:rsid w:val="006460B9"/>
    <w:rsid w:val="006600B3"/>
    <w:rsid w:val="00674F25"/>
    <w:rsid w:val="00680DDD"/>
    <w:rsid w:val="00693425"/>
    <w:rsid w:val="006A2C54"/>
    <w:rsid w:val="006A72DB"/>
    <w:rsid w:val="006B5FCA"/>
    <w:rsid w:val="006C1A98"/>
    <w:rsid w:val="006C6F54"/>
    <w:rsid w:val="006E298A"/>
    <w:rsid w:val="006E3B5D"/>
    <w:rsid w:val="006E5775"/>
    <w:rsid w:val="006E6945"/>
    <w:rsid w:val="00701D29"/>
    <w:rsid w:val="0071146F"/>
    <w:rsid w:val="0072518D"/>
    <w:rsid w:val="007367E6"/>
    <w:rsid w:val="007479BC"/>
    <w:rsid w:val="007551A7"/>
    <w:rsid w:val="00755F08"/>
    <w:rsid w:val="00763DA6"/>
    <w:rsid w:val="00770815"/>
    <w:rsid w:val="007767F1"/>
    <w:rsid w:val="007810F4"/>
    <w:rsid w:val="007A2355"/>
    <w:rsid w:val="007A3F33"/>
    <w:rsid w:val="007A65D3"/>
    <w:rsid w:val="007B5961"/>
    <w:rsid w:val="007B735B"/>
    <w:rsid w:val="007C22E7"/>
    <w:rsid w:val="007C5748"/>
    <w:rsid w:val="007E1082"/>
    <w:rsid w:val="007E2E23"/>
    <w:rsid w:val="007E3E9A"/>
    <w:rsid w:val="007F3C67"/>
    <w:rsid w:val="007F5ACC"/>
    <w:rsid w:val="008041AC"/>
    <w:rsid w:val="00804847"/>
    <w:rsid w:val="00806E97"/>
    <w:rsid w:val="00812EA6"/>
    <w:rsid w:val="00834220"/>
    <w:rsid w:val="00845277"/>
    <w:rsid w:val="00854BA2"/>
    <w:rsid w:val="00861C61"/>
    <w:rsid w:val="0087619A"/>
    <w:rsid w:val="008836DF"/>
    <w:rsid w:val="0089467D"/>
    <w:rsid w:val="00894B2D"/>
    <w:rsid w:val="008A2843"/>
    <w:rsid w:val="008A33BB"/>
    <w:rsid w:val="008A6E91"/>
    <w:rsid w:val="008B110E"/>
    <w:rsid w:val="008B4301"/>
    <w:rsid w:val="008B59DC"/>
    <w:rsid w:val="008C0BF6"/>
    <w:rsid w:val="008D5666"/>
    <w:rsid w:val="008F3629"/>
    <w:rsid w:val="009140BF"/>
    <w:rsid w:val="00915E00"/>
    <w:rsid w:val="0093112F"/>
    <w:rsid w:val="00932135"/>
    <w:rsid w:val="00933500"/>
    <w:rsid w:val="0096228F"/>
    <w:rsid w:val="009648FC"/>
    <w:rsid w:val="00972F41"/>
    <w:rsid w:val="00980831"/>
    <w:rsid w:val="009C00E7"/>
    <w:rsid w:val="009D1F73"/>
    <w:rsid w:val="009D343D"/>
    <w:rsid w:val="00A10B6B"/>
    <w:rsid w:val="00A139C2"/>
    <w:rsid w:val="00A144F6"/>
    <w:rsid w:val="00A2043E"/>
    <w:rsid w:val="00A23749"/>
    <w:rsid w:val="00A240FE"/>
    <w:rsid w:val="00A42860"/>
    <w:rsid w:val="00A553B9"/>
    <w:rsid w:val="00A5633B"/>
    <w:rsid w:val="00A66468"/>
    <w:rsid w:val="00A66580"/>
    <w:rsid w:val="00A7351E"/>
    <w:rsid w:val="00A73999"/>
    <w:rsid w:val="00A852F5"/>
    <w:rsid w:val="00A871CF"/>
    <w:rsid w:val="00AB2CAB"/>
    <w:rsid w:val="00AC0F92"/>
    <w:rsid w:val="00AC36DC"/>
    <w:rsid w:val="00AC387E"/>
    <w:rsid w:val="00AE5B34"/>
    <w:rsid w:val="00B066E9"/>
    <w:rsid w:val="00B06F48"/>
    <w:rsid w:val="00B12E6B"/>
    <w:rsid w:val="00B22846"/>
    <w:rsid w:val="00B23381"/>
    <w:rsid w:val="00B34A9F"/>
    <w:rsid w:val="00B36283"/>
    <w:rsid w:val="00B43950"/>
    <w:rsid w:val="00B52E5B"/>
    <w:rsid w:val="00B62254"/>
    <w:rsid w:val="00B66C8C"/>
    <w:rsid w:val="00B67374"/>
    <w:rsid w:val="00B67A8D"/>
    <w:rsid w:val="00B8353F"/>
    <w:rsid w:val="00B83FB3"/>
    <w:rsid w:val="00B8726B"/>
    <w:rsid w:val="00B90A61"/>
    <w:rsid w:val="00B9322C"/>
    <w:rsid w:val="00BA3D2E"/>
    <w:rsid w:val="00BB1FA9"/>
    <w:rsid w:val="00BD0016"/>
    <w:rsid w:val="00BD1B37"/>
    <w:rsid w:val="00BD2CA3"/>
    <w:rsid w:val="00BE1E72"/>
    <w:rsid w:val="00C07127"/>
    <w:rsid w:val="00C07E31"/>
    <w:rsid w:val="00C13468"/>
    <w:rsid w:val="00C20468"/>
    <w:rsid w:val="00C42C91"/>
    <w:rsid w:val="00C43BA6"/>
    <w:rsid w:val="00C463C4"/>
    <w:rsid w:val="00C66E2F"/>
    <w:rsid w:val="00C75AD1"/>
    <w:rsid w:val="00C77F54"/>
    <w:rsid w:val="00C80176"/>
    <w:rsid w:val="00C8116F"/>
    <w:rsid w:val="00CA1ACB"/>
    <w:rsid w:val="00CA71DF"/>
    <w:rsid w:val="00CA7959"/>
    <w:rsid w:val="00CB1AD3"/>
    <w:rsid w:val="00CC4070"/>
    <w:rsid w:val="00CC5295"/>
    <w:rsid w:val="00CD36FF"/>
    <w:rsid w:val="00CD54C9"/>
    <w:rsid w:val="00CE2082"/>
    <w:rsid w:val="00D03F29"/>
    <w:rsid w:val="00D43755"/>
    <w:rsid w:val="00D511E2"/>
    <w:rsid w:val="00D72318"/>
    <w:rsid w:val="00D92335"/>
    <w:rsid w:val="00D970A7"/>
    <w:rsid w:val="00DA189F"/>
    <w:rsid w:val="00DB3883"/>
    <w:rsid w:val="00DB3F8A"/>
    <w:rsid w:val="00DB6F2E"/>
    <w:rsid w:val="00DC1571"/>
    <w:rsid w:val="00DC3AE0"/>
    <w:rsid w:val="00DE4550"/>
    <w:rsid w:val="00DE670D"/>
    <w:rsid w:val="00E15D9A"/>
    <w:rsid w:val="00E21D8B"/>
    <w:rsid w:val="00E31618"/>
    <w:rsid w:val="00E332E3"/>
    <w:rsid w:val="00E45BC4"/>
    <w:rsid w:val="00E570E6"/>
    <w:rsid w:val="00E61907"/>
    <w:rsid w:val="00E75F76"/>
    <w:rsid w:val="00E77735"/>
    <w:rsid w:val="00E84F05"/>
    <w:rsid w:val="00E91D19"/>
    <w:rsid w:val="00E94C08"/>
    <w:rsid w:val="00E97A85"/>
    <w:rsid w:val="00EA044A"/>
    <w:rsid w:val="00EB6181"/>
    <w:rsid w:val="00EC705E"/>
    <w:rsid w:val="00EE1952"/>
    <w:rsid w:val="00EF5623"/>
    <w:rsid w:val="00EF5D62"/>
    <w:rsid w:val="00EF5FA0"/>
    <w:rsid w:val="00EF67C9"/>
    <w:rsid w:val="00F00486"/>
    <w:rsid w:val="00F041F1"/>
    <w:rsid w:val="00F0505B"/>
    <w:rsid w:val="00F11946"/>
    <w:rsid w:val="00F2050D"/>
    <w:rsid w:val="00F46D3E"/>
    <w:rsid w:val="00F57911"/>
    <w:rsid w:val="00F640E9"/>
    <w:rsid w:val="00F77115"/>
    <w:rsid w:val="00F81973"/>
    <w:rsid w:val="00FA0D1C"/>
    <w:rsid w:val="00FB2070"/>
    <w:rsid w:val="00FC14D7"/>
    <w:rsid w:val="00FC5BEB"/>
    <w:rsid w:val="00FD0A44"/>
    <w:rsid w:val="00FD4E9C"/>
    <w:rsid w:val="00FE0BAB"/>
    <w:rsid w:val="00FE6513"/>
    <w:rsid w:val="00FF02E0"/>
    <w:rsid w:val="00FF3F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727BF"/>
  <w15:docId w15:val="{C509AE10-7577-40F4-A65D-0C4285DDC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43BA6"/>
    <w:pPr>
      <w:widowControl w:val="0"/>
      <w:suppressAutoHyphens/>
      <w:spacing w:after="0" w:line="240" w:lineRule="auto"/>
    </w:pPr>
    <w:rPr>
      <w:rFonts w:ascii="Times New Roman" w:eastAsia="Arial Unicode MS" w:hAnsi="Times New Roman" w:cs="Times New Roman"/>
      <w:color w:val="000000"/>
      <w:kern w:val="2"/>
      <w:sz w:val="24"/>
      <w:szCs w:val="24"/>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nhideWhenUsed/>
    <w:rsid w:val="00C43BA6"/>
    <w:pPr>
      <w:widowControl/>
      <w:ind w:left="360" w:hanging="180"/>
      <w:jc w:val="both"/>
    </w:pPr>
    <w:rPr>
      <w:rFonts w:ascii="Garamond" w:eastAsia="Times New Roman" w:hAnsi="Garamond"/>
      <w:color w:val="auto"/>
      <w:kern w:val="0"/>
      <w:sz w:val="20"/>
      <w:szCs w:val="20"/>
      <w:lang w:val="pl-PL" w:eastAsia="ar-SA" w:bidi="ar-SA"/>
    </w:rPr>
  </w:style>
  <w:style w:type="character" w:customStyle="1" w:styleId="TekstpodstawowywcityZnak">
    <w:name w:val="Tekst podstawowy wcięty Znak"/>
    <w:basedOn w:val="Domylnaczcionkaakapitu"/>
    <w:link w:val="Tekstpodstawowywcity"/>
    <w:rsid w:val="00C43BA6"/>
    <w:rPr>
      <w:rFonts w:ascii="Garamond" w:eastAsia="Times New Roman" w:hAnsi="Garamond" w:cs="Times New Roman"/>
      <w:sz w:val="20"/>
      <w:szCs w:val="20"/>
      <w:lang w:eastAsia="ar-SA"/>
    </w:rPr>
  </w:style>
  <w:style w:type="paragraph" w:styleId="Tekstpodstawowy2">
    <w:name w:val="Body Text 2"/>
    <w:basedOn w:val="Normalny"/>
    <w:link w:val="Tekstpodstawowy2Znak"/>
    <w:semiHidden/>
    <w:unhideWhenUsed/>
    <w:rsid w:val="00C43BA6"/>
    <w:pPr>
      <w:spacing w:after="120" w:line="480" w:lineRule="auto"/>
    </w:pPr>
  </w:style>
  <w:style w:type="character" w:customStyle="1" w:styleId="Tekstpodstawowy2Znak">
    <w:name w:val="Tekst podstawowy 2 Znak"/>
    <w:basedOn w:val="Domylnaczcionkaakapitu"/>
    <w:link w:val="Tekstpodstawowy2"/>
    <w:semiHidden/>
    <w:rsid w:val="00C43BA6"/>
    <w:rPr>
      <w:rFonts w:ascii="Times New Roman" w:eastAsia="Arial Unicode MS" w:hAnsi="Times New Roman" w:cs="Times New Roman"/>
      <w:color w:val="000000"/>
      <w:kern w:val="2"/>
      <w:sz w:val="24"/>
      <w:szCs w:val="24"/>
      <w:lang w:val="en-US" w:bidi="en-US"/>
    </w:rPr>
  </w:style>
  <w:style w:type="paragraph" w:styleId="Akapitzlist">
    <w:name w:val="List Paragraph"/>
    <w:aliases w:val="Numerowanie,List Paragraph,Akapit z listą BS,Kolorowa lista — akcent 11,CW_Lista"/>
    <w:basedOn w:val="Normalny"/>
    <w:link w:val="AkapitzlistZnak"/>
    <w:qFormat/>
    <w:rsid w:val="00C43BA6"/>
    <w:pPr>
      <w:widowControl/>
      <w:ind w:left="720"/>
      <w:contextualSpacing/>
    </w:pPr>
    <w:rPr>
      <w:rFonts w:eastAsia="Times New Roman"/>
      <w:color w:val="auto"/>
      <w:lang w:val="pl-PL" w:eastAsia="ar-SA" w:bidi="ar-SA"/>
    </w:rPr>
  </w:style>
  <w:style w:type="paragraph" w:customStyle="1" w:styleId="Standard">
    <w:name w:val="Standard"/>
    <w:rsid w:val="00C43BA6"/>
    <w:pPr>
      <w:widowControl w:val="0"/>
      <w:suppressAutoHyphens/>
      <w:spacing w:after="0" w:line="240" w:lineRule="auto"/>
    </w:pPr>
    <w:rPr>
      <w:rFonts w:ascii="Times New Roman" w:eastAsia="Arial Unicode MS" w:hAnsi="Times New Roman" w:cs="Times New Roman"/>
      <w:color w:val="000000"/>
      <w:kern w:val="2"/>
      <w:sz w:val="24"/>
      <w:szCs w:val="24"/>
      <w:lang w:val="en-US" w:bidi="en-US"/>
    </w:rPr>
  </w:style>
  <w:style w:type="paragraph" w:customStyle="1" w:styleId="Textbody">
    <w:name w:val="Text body"/>
    <w:basedOn w:val="Standard"/>
    <w:rsid w:val="00C43BA6"/>
    <w:pPr>
      <w:jc w:val="both"/>
    </w:pPr>
    <w:rPr>
      <w:rFonts w:ascii="Arial" w:hAnsi="Arial"/>
      <w:b/>
      <w:szCs w:val="20"/>
    </w:rPr>
  </w:style>
  <w:style w:type="paragraph" w:customStyle="1" w:styleId="Nagwek11">
    <w:name w:val="Nagłówek 11"/>
    <w:basedOn w:val="Standard"/>
    <w:next w:val="Standard"/>
    <w:rsid w:val="00C43BA6"/>
    <w:pPr>
      <w:keepNext/>
      <w:jc w:val="center"/>
    </w:pPr>
    <w:rPr>
      <w:rFonts w:ascii="Garamond" w:hAnsi="Garamond"/>
      <w:b/>
      <w:sz w:val="28"/>
    </w:rPr>
  </w:style>
  <w:style w:type="paragraph" w:customStyle="1" w:styleId="Tekstpodstawowywcity31">
    <w:name w:val="Tekst podstawowy wcięty 31"/>
    <w:basedOn w:val="Standard"/>
    <w:rsid w:val="00C43BA6"/>
    <w:pPr>
      <w:spacing w:line="360" w:lineRule="auto"/>
      <w:ind w:left="360"/>
      <w:jc w:val="both"/>
    </w:pPr>
    <w:rPr>
      <w:rFonts w:ascii="Garamond" w:hAnsi="Garamond"/>
    </w:rPr>
  </w:style>
  <w:style w:type="paragraph" w:customStyle="1" w:styleId="Tekstpodstawowy21">
    <w:name w:val="Tekst podstawowy 21"/>
    <w:basedOn w:val="Normalny"/>
    <w:rsid w:val="00C43BA6"/>
    <w:pPr>
      <w:widowControl/>
      <w:jc w:val="both"/>
    </w:pPr>
    <w:rPr>
      <w:rFonts w:eastAsia="Times New Roman"/>
      <w:color w:val="auto"/>
      <w:kern w:val="0"/>
      <w:szCs w:val="20"/>
      <w:lang w:val="pl-PL" w:eastAsia="ar-SA" w:bidi="ar-SA"/>
    </w:rPr>
  </w:style>
  <w:style w:type="paragraph" w:customStyle="1" w:styleId="Akapitzlist1">
    <w:name w:val="Akapit z listą1"/>
    <w:basedOn w:val="Normalny"/>
    <w:rsid w:val="00C43BA6"/>
    <w:pPr>
      <w:widowControl/>
      <w:suppressAutoHyphens w:val="0"/>
      <w:spacing w:after="200" w:line="276" w:lineRule="auto"/>
      <w:ind w:left="720"/>
      <w:contextualSpacing/>
    </w:pPr>
    <w:rPr>
      <w:rFonts w:ascii="Calibri" w:eastAsia="Times New Roman" w:hAnsi="Calibri"/>
      <w:color w:val="auto"/>
      <w:kern w:val="0"/>
      <w:sz w:val="22"/>
      <w:szCs w:val="22"/>
      <w:lang w:val="pl-PL" w:bidi="ar-SA"/>
    </w:rPr>
  </w:style>
  <w:style w:type="paragraph" w:styleId="Nagwek">
    <w:name w:val="header"/>
    <w:basedOn w:val="Normalny"/>
    <w:link w:val="NagwekZnak"/>
    <w:unhideWhenUsed/>
    <w:rsid w:val="00B12E6B"/>
    <w:pPr>
      <w:tabs>
        <w:tab w:val="center" w:pos="4536"/>
        <w:tab w:val="right" w:pos="9072"/>
      </w:tabs>
    </w:pPr>
  </w:style>
  <w:style w:type="character" w:customStyle="1" w:styleId="NagwekZnak">
    <w:name w:val="Nagłówek Znak"/>
    <w:basedOn w:val="Domylnaczcionkaakapitu"/>
    <w:link w:val="Nagwek"/>
    <w:rsid w:val="00B12E6B"/>
    <w:rPr>
      <w:rFonts w:ascii="Times New Roman" w:eastAsia="Arial Unicode MS" w:hAnsi="Times New Roman" w:cs="Times New Roman"/>
      <w:color w:val="000000"/>
      <w:kern w:val="2"/>
      <w:sz w:val="24"/>
      <w:szCs w:val="24"/>
      <w:lang w:val="en-US" w:bidi="en-US"/>
    </w:rPr>
  </w:style>
  <w:style w:type="paragraph" w:styleId="Stopka">
    <w:name w:val="footer"/>
    <w:basedOn w:val="Normalny"/>
    <w:link w:val="StopkaZnak"/>
    <w:uiPriority w:val="99"/>
    <w:unhideWhenUsed/>
    <w:rsid w:val="00B12E6B"/>
    <w:pPr>
      <w:tabs>
        <w:tab w:val="center" w:pos="4536"/>
        <w:tab w:val="right" w:pos="9072"/>
      </w:tabs>
    </w:pPr>
  </w:style>
  <w:style w:type="character" w:customStyle="1" w:styleId="StopkaZnak">
    <w:name w:val="Stopka Znak"/>
    <w:basedOn w:val="Domylnaczcionkaakapitu"/>
    <w:link w:val="Stopka"/>
    <w:uiPriority w:val="99"/>
    <w:rsid w:val="00B12E6B"/>
    <w:rPr>
      <w:rFonts w:ascii="Times New Roman" w:eastAsia="Arial Unicode MS" w:hAnsi="Times New Roman" w:cs="Times New Roman"/>
      <w:color w:val="000000"/>
      <w:kern w:val="2"/>
      <w:sz w:val="24"/>
      <w:szCs w:val="24"/>
      <w:lang w:val="en-US" w:bidi="en-US"/>
    </w:rPr>
  </w:style>
  <w:style w:type="character" w:styleId="Odwoaniedokomentarza">
    <w:name w:val="annotation reference"/>
    <w:basedOn w:val="Domylnaczcionkaakapitu"/>
    <w:uiPriority w:val="99"/>
    <w:semiHidden/>
    <w:unhideWhenUsed/>
    <w:rsid w:val="008C0BF6"/>
    <w:rPr>
      <w:sz w:val="16"/>
      <w:szCs w:val="16"/>
    </w:rPr>
  </w:style>
  <w:style w:type="paragraph" w:styleId="Tekstkomentarza">
    <w:name w:val="annotation text"/>
    <w:basedOn w:val="Normalny"/>
    <w:link w:val="TekstkomentarzaZnak"/>
    <w:uiPriority w:val="99"/>
    <w:semiHidden/>
    <w:unhideWhenUsed/>
    <w:rsid w:val="008C0BF6"/>
    <w:rPr>
      <w:sz w:val="20"/>
      <w:szCs w:val="20"/>
    </w:rPr>
  </w:style>
  <w:style w:type="character" w:customStyle="1" w:styleId="TekstkomentarzaZnak">
    <w:name w:val="Tekst komentarza Znak"/>
    <w:basedOn w:val="Domylnaczcionkaakapitu"/>
    <w:link w:val="Tekstkomentarza"/>
    <w:uiPriority w:val="99"/>
    <w:semiHidden/>
    <w:rsid w:val="008C0BF6"/>
    <w:rPr>
      <w:rFonts w:ascii="Times New Roman" w:eastAsia="Arial Unicode MS" w:hAnsi="Times New Roman" w:cs="Times New Roman"/>
      <w:color w:val="000000"/>
      <w:kern w:val="2"/>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8C0BF6"/>
    <w:rPr>
      <w:b/>
      <w:bCs/>
    </w:rPr>
  </w:style>
  <w:style w:type="character" w:customStyle="1" w:styleId="TematkomentarzaZnak">
    <w:name w:val="Temat komentarza Znak"/>
    <w:basedOn w:val="TekstkomentarzaZnak"/>
    <w:link w:val="Tematkomentarza"/>
    <w:uiPriority w:val="99"/>
    <w:semiHidden/>
    <w:rsid w:val="008C0BF6"/>
    <w:rPr>
      <w:rFonts w:ascii="Times New Roman" w:eastAsia="Arial Unicode MS" w:hAnsi="Times New Roman" w:cs="Times New Roman"/>
      <w:b/>
      <w:bCs/>
      <w:color w:val="000000"/>
      <w:kern w:val="2"/>
      <w:sz w:val="20"/>
      <w:szCs w:val="20"/>
      <w:lang w:val="en-US" w:bidi="en-US"/>
    </w:rPr>
  </w:style>
  <w:style w:type="paragraph" w:styleId="Tekstdymka">
    <w:name w:val="Balloon Text"/>
    <w:basedOn w:val="Normalny"/>
    <w:link w:val="TekstdymkaZnak"/>
    <w:uiPriority w:val="99"/>
    <w:semiHidden/>
    <w:unhideWhenUsed/>
    <w:rsid w:val="008C0BF6"/>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0BF6"/>
    <w:rPr>
      <w:rFonts w:ascii="Segoe UI" w:eastAsia="Arial Unicode MS" w:hAnsi="Segoe UI" w:cs="Segoe UI"/>
      <w:color w:val="000000"/>
      <w:kern w:val="2"/>
      <w:sz w:val="18"/>
      <w:szCs w:val="18"/>
      <w:lang w:val="en-US" w:bidi="en-US"/>
    </w:rPr>
  </w:style>
  <w:style w:type="paragraph" w:styleId="NormalnyWeb">
    <w:name w:val="Normal (Web)"/>
    <w:basedOn w:val="Normalny"/>
    <w:uiPriority w:val="99"/>
    <w:rsid w:val="00A7351E"/>
    <w:pPr>
      <w:widowControl/>
      <w:spacing w:before="280" w:after="119"/>
    </w:pPr>
    <w:rPr>
      <w:rFonts w:eastAsia="SimSun"/>
      <w:color w:val="auto"/>
      <w:kern w:val="0"/>
      <w:lang w:val="pl-PL" w:eastAsia="ar-SA" w:bidi="ar-SA"/>
    </w:rPr>
  </w:style>
  <w:style w:type="character" w:customStyle="1" w:styleId="AkapitzlistZnak">
    <w:name w:val="Akapit z listą Znak"/>
    <w:aliases w:val="Numerowanie Znak,List Paragraph Znak,Akapit z listą BS Znak,Kolorowa lista — akcent 11 Znak,CW_Lista Znak"/>
    <w:link w:val="Akapitzlist"/>
    <w:qFormat/>
    <w:locked/>
    <w:rsid w:val="001843E6"/>
    <w:rPr>
      <w:rFonts w:ascii="Times New Roman" w:eastAsia="Times New Roman" w:hAnsi="Times New Roman" w:cs="Times New Roman"/>
      <w:kern w:val="2"/>
      <w:sz w:val="24"/>
      <w:szCs w:val="24"/>
      <w:lang w:eastAsia="ar-SA"/>
    </w:rPr>
  </w:style>
  <w:style w:type="numbering" w:customStyle="1" w:styleId="WWNum301">
    <w:name w:val="WWNum301"/>
    <w:basedOn w:val="Bezlisty"/>
    <w:rsid w:val="001F651B"/>
    <w:pPr>
      <w:numPr>
        <w:numId w:val="18"/>
      </w:numPr>
    </w:pPr>
  </w:style>
  <w:style w:type="numbering" w:customStyle="1" w:styleId="WWNum262">
    <w:name w:val="WWNum262"/>
    <w:basedOn w:val="Bezlisty"/>
    <w:rsid w:val="001F651B"/>
    <w:pPr>
      <w:numPr>
        <w:numId w:val="19"/>
      </w:numPr>
    </w:pPr>
  </w:style>
  <w:style w:type="numbering" w:customStyle="1" w:styleId="WWNum291">
    <w:name w:val="WWNum291"/>
    <w:basedOn w:val="Bezlisty"/>
    <w:rsid w:val="001F651B"/>
    <w:pPr>
      <w:numPr>
        <w:numId w:val="20"/>
      </w:numPr>
    </w:pPr>
  </w:style>
  <w:style w:type="numbering" w:customStyle="1" w:styleId="WWNum24">
    <w:name w:val="WWNum24"/>
    <w:rsid w:val="00845277"/>
    <w:pPr>
      <w:numPr>
        <w:numId w:val="25"/>
      </w:numPr>
    </w:pPr>
  </w:style>
  <w:style w:type="character" w:styleId="Hipercze">
    <w:name w:val="Hyperlink"/>
    <w:basedOn w:val="Domylnaczcionkaakapitu"/>
    <w:uiPriority w:val="99"/>
    <w:unhideWhenUsed/>
    <w:rsid w:val="00845277"/>
    <w:rPr>
      <w:color w:val="0563C1" w:themeColor="hyperlink"/>
      <w:u w:val="single"/>
    </w:rPr>
  </w:style>
  <w:style w:type="character" w:customStyle="1" w:styleId="Nierozpoznanawzmianka1">
    <w:name w:val="Nierozpoznana wzmianka1"/>
    <w:basedOn w:val="Domylnaczcionkaakapitu"/>
    <w:uiPriority w:val="99"/>
    <w:semiHidden/>
    <w:unhideWhenUsed/>
    <w:rsid w:val="00845277"/>
    <w:rPr>
      <w:color w:val="605E5C"/>
      <w:shd w:val="clear" w:color="auto" w:fill="E1DFDD"/>
    </w:rPr>
  </w:style>
  <w:style w:type="character" w:customStyle="1" w:styleId="UnresolvedMention">
    <w:name w:val="Unresolved Mention"/>
    <w:basedOn w:val="Domylnaczcionkaakapitu"/>
    <w:uiPriority w:val="99"/>
    <w:semiHidden/>
    <w:unhideWhenUsed/>
    <w:rsid w:val="00915E00"/>
    <w:rPr>
      <w:color w:val="605E5C"/>
      <w:shd w:val="clear" w:color="auto" w:fill="E1DFDD"/>
    </w:rPr>
  </w:style>
  <w:style w:type="numbering" w:customStyle="1" w:styleId="WWNum3611">
    <w:name w:val="WWNum3611"/>
    <w:basedOn w:val="Bezlisty"/>
    <w:rsid w:val="00201611"/>
    <w:pPr>
      <w:numPr>
        <w:numId w:val="28"/>
      </w:numPr>
    </w:pPr>
  </w:style>
  <w:style w:type="numbering" w:customStyle="1" w:styleId="WWNum3511">
    <w:name w:val="WWNum3511"/>
    <w:basedOn w:val="Bezlisty"/>
    <w:rsid w:val="00201611"/>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705393">
      <w:bodyDiv w:val="1"/>
      <w:marLeft w:val="0"/>
      <w:marRight w:val="0"/>
      <w:marTop w:val="0"/>
      <w:marBottom w:val="0"/>
      <w:divBdr>
        <w:top w:val="none" w:sz="0" w:space="0" w:color="auto"/>
        <w:left w:val="none" w:sz="0" w:space="0" w:color="auto"/>
        <w:bottom w:val="none" w:sz="0" w:space="0" w:color="auto"/>
        <w:right w:val="none" w:sz="0" w:space="0" w:color="auto"/>
      </w:divBdr>
    </w:div>
    <w:div w:id="701900079">
      <w:bodyDiv w:val="1"/>
      <w:marLeft w:val="0"/>
      <w:marRight w:val="0"/>
      <w:marTop w:val="0"/>
      <w:marBottom w:val="0"/>
      <w:divBdr>
        <w:top w:val="none" w:sz="0" w:space="0" w:color="auto"/>
        <w:left w:val="none" w:sz="0" w:space="0" w:color="auto"/>
        <w:bottom w:val="none" w:sz="0" w:space="0" w:color="auto"/>
        <w:right w:val="none" w:sz="0" w:space="0" w:color="auto"/>
      </w:divBdr>
    </w:div>
    <w:div w:id="711881015">
      <w:bodyDiv w:val="1"/>
      <w:marLeft w:val="0"/>
      <w:marRight w:val="0"/>
      <w:marTop w:val="0"/>
      <w:marBottom w:val="0"/>
      <w:divBdr>
        <w:top w:val="none" w:sz="0" w:space="0" w:color="auto"/>
        <w:left w:val="none" w:sz="0" w:space="0" w:color="auto"/>
        <w:bottom w:val="none" w:sz="0" w:space="0" w:color="auto"/>
        <w:right w:val="none" w:sz="0" w:space="0" w:color="auto"/>
      </w:divBdr>
    </w:div>
    <w:div w:id="18832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bosir.bialysto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65DB4-5356-4374-8FC1-4D44B0D42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8</Pages>
  <Words>2853</Words>
  <Characters>17118</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MOSiR Białystok</Company>
  <LinksUpToDate>false</LinksUpToDate>
  <CharactersWithSpaces>19932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Aneta Dąbrowska</dc:creator>
  <cp:lastModifiedBy>Urszula Jakimowicz</cp:lastModifiedBy>
  <cp:revision>10</cp:revision>
  <cp:lastPrinted>2024-04-22T07:13:00Z</cp:lastPrinted>
  <dcterms:created xsi:type="dcterms:W3CDTF">2024-04-18T08:53:00Z</dcterms:created>
  <dcterms:modified xsi:type="dcterms:W3CDTF">2024-05-10T07:42:00Z</dcterms:modified>
</cp:coreProperties>
</file>