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22DC2" w14:textId="77777777" w:rsidR="008E4202" w:rsidRDefault="008E4202" w:rsidP="008E4202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>
        <w:rPr>
          <w:b/>
          <w:w w:val="108"/>
        </w:rPr>
        <w:t>Zarządzenie Nr 1/2024</w:t>
      </w:r>
    </w:p>
    <w:p w14:paraId="06324A90" w14:textId="77777777" w:rsidR="008E4202" w:rsidRDefault="008E4202" w:rsidP="008E4202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>Dyrektora Międzyszkolnego Ośrodka Sportowego w Białymstoku</w:t>
      </w:r>
    </w:p>
    <w:p w14:paraId="52633D0B" w14:textId="77777777" w:rsidR="008E4202" w:rsidRDefault="008E4202" w:rsidP="008E4202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 z dnia 02 stycznia 2024 roku</w:t>
      </w:r>
    </w:p>
    <w:p w14:paraId="4429BAD1" w14:textId="77777777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  <w:r>
        <w:rPr>
          <w:b/>
          <w:color w:val="1C2E29"/>
          <w:w w:val="108"/>
        </w:rPr>
        <w:t>w sprawie ustalenia pogotowia kasowego na 2024 rok</w:t>
      </w:r>
    </w:p>
    <w:p w14:paraId="0FF0CC61" w14:textId="77777777" w:rsidR="008E4202" w:rsidRDefault="008E4202" w:rsidP="008E4202">
      <w:pPr>
        <w:pStyle w:val="Styl"/>
        <w:spacing w:line="264" w:lineRule="exact"/>
        <w:ind w:right="1228"/>
        <w:jc w:val="right"/>
        <w:rPr>
          <w:b/>
          <w:color w:val="1C2E29"/>
          <w:w w:val="108"/>
        </w:rPr>
      </w:pPr>
    </w:p>
    <w:p w14:paraId="23DD60A9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/>
          <w:w w:val="108"/>
          <w:sz w:val="24"/>
          <w:szCs w:val="24"/>
        </w:rPr>
      </w:pPr>
      <w:bookmarkStart w:id="0" w:name="_Hlk35597345"/>
    </w:p>
    <w:p w14:paraId="7ED1E871" w14:textId="77777777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Na podstawie ustawy z dnia 29 września 1994 roku o rachunkowości (tekst jednolity Dz. U. z 2013 r. poz. 330 z późniejszymi zmianami) oraz pkt 4.2. Instrukcji kasowej</w:t>
      </w:r>
    </w:p>
    <w:p w14:paraId="55CF27F7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bookmarkEnd w:id="0"/>
    <w:p w14:paraId="073D24BF" w14:textId="57DDDDC7" w:rsidR="008E4202" w:rsidRDefault="008E4202" w:rsidP="008E4202">
      <w:pPr>
        <w:spacing w:line="360" w:lineRule="auto"/>
        <w:jc w:val="both"/>
        <w:rPr>
          <w:rFonts w:ascii="Times New Roman" w:hAnsi="Times New Roman"/>
          <w:color w:val="1C2E29"/>
          <w:w w:val="108"/>
        </w:rPr>
      </w:pPr>
      <w:r>
        <w:rPr>
          <w:rFonts w:ascii="Times New Roman" w:hAnsi="Times New Roman"/>
          <w:color w:val="1C2E29"/>
          <w:w w:val="108"/>
        </w:rPr>
        <w:t>Ustalam pogotowie kasowe dla jednostki – Międzyszkolnego Ośrodka Sportowego</w:t>
      </w:r>
      <w:r>
        <w:rPr>
          <w:rFonts w:ascii="Times New Roman" w:hAnsi="Times New Roman"/>
          <w:color w:val="1C2E29"/>
          <w:w w:val="108"/>
        </w:rPr>
        <w:t xml:space="preserve"> </w:t>
      </w:r>
      <w:r>
        <w:rPr>
          <w:rFonts w:ascii="Times New Roman" w:hAnsi="Times New Roman"/>
          <w:color w:val="1C2E29"/>
          <w:w w:val="108"/>
        </w:rPr>
        <w:t>w  Białymstoku na 2024 rok w wysokości 5000,00 złotych.</w:t>
      </w:r>
    </w:p>
    <w:p w14:paraId="4FB76A15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4A6D9865" w14:textId="77777777" w:rsidR="008E4202" w:rsidRDefault="008E4202" w:rsidP="008E4202">
      <w:pPr>
        <w:pStyle w:val="Styl"/>
        <w:spacing w:line="264" w:lineRule="exact"/>
        <w:ind w:left="19" w:right="14"/>
        <w:jc w:val="both"/>
        <w:rPr>
          <w:color w:val="ED767D"/>
          <w:sz w:val="14"/>
          <w:szCs w:val="14"/>
          <w:lang w:bidi="he-IL"/>
        </w:rPr>
      </w:pPr>
      <w:r>
        <w:rPr>
          <w:color w:val="1C2E29"/>
        </w:rPr>
        <w:t>Wykonanie zarządzenia powierzam głównemu księgowemu.</w:t>
      </w:r>
    </w:p>
    <w:p w14:paraId="697C42B1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5F175EA2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color w:val="ED767D"/>
          <w:sz w:val="14"/>
          <w:szCs w:val="14"/>
          <w:lang w:bidi="he-IL"/>
        </w:rPr>
      </w:pPr>
    </w:p>
    <w:p w14:paraId="1E9660FE" w14:textId="77777777" w:rsidR="008E4202" w:rsidRDefault="008E4202" w:rsidP="008E4202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0A13B895" w14:textId="30D1298F" w:rsidR="008E4202" w:rsidRDefault="008E4202" w:rsidP="008E4202">
      <w:pPr>
        <w:spacing w:line="360" w:lineRule="auto"/>
        <w:jc w:val="both"/>
        <w:rPr>
          <w:rFonts w:ascii="Times New Roman" w:hAnsi="Times New Roman"/>
          <w:bCs/>
          <w:w w:val="108"/>
          <w:sz w:val="24"/>
          <w:szCs w:val="24"/>
        </w:rPr>
      </w:pPr>
      <w:r>
        <w:rPr>
          <w:rFonts w:ascii="Times New Roman" w:hAnsi="Times New Roman"/>
          <w:bCs/>
          <w:w w:val="108"/>
          <w:sz w:val="24"/>
          <w:szCs w:val="24"/>
        </w:rPr>
        <w:t>Zarządzenie wchodzi w życie z dniem podpisania z mocą obowiązywania od 01.01.2024</w:t>
      </w:r>
      <w:bookmarkStart w:id="1" w:name="_GoBack"/>
      <w:bookmarkEnd w:id="1"/>
      <w:r>
        <w:rPr>
          <w:rFonts w:ascii="Times New Roman" w:hAnsi="Times New Roman"/>
          <w:bCs/>
          <w:w w:val="108"/>
          <w:sz w:val="24"/>
          <w:szCs w:val="24"/>
        </w:rPr>
        <w:t>r.</w:t>
      </w:r>
    </w:p>
    <w:p w14:paraId="319CEA78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6BDBDC3A" w14:textId="77777777" w:rsidR="008E4202" w:rsidRDefault="008E4202" w:rsidP="008E4202">
      <w:pPr>
        <w:pStyle w:val="Styl"/>
        <w:spacing w:before="81" w:line="206" w:lineRule="exact"/>
        <w:ind w:left="2640" w:right="-1" w:firstLine="230"/>
        <w:rPr>
          <w:rFonts w:ascii="Arial" w:hAnsi="Arial" w:cs="Arial"/>
          <w:color w:val="ED767D"/>
          <w:sz w:val="14"/>
          <w:szCs w:val="14"/>
          <w:lang w:bidi="he-IL"/>
        </w:rPr>
      </w:pPr>
    </w:p>
    <w:p w14:paraId="398E8E96" w14:textId="77777777" w:rsidR="00DF6BAB" w:rsidRDefault="00DF6BAB"/>
    <w:sectPr w:rsidR="00DF6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4A"/>
    <w:rsid w:val="0000144A"/>
    <w:rsid w:val="008E4202"/>
    <w:rsid w:val="00D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86B8"/>
  <w15:chartTrackingRefBased/>
  <w15:docId w15:val="{70308204-53E3-433A-9BA9-511190A1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4202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8E42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2</cp:revision>
  <dcterms:created xsi:type="dcterms:W3CDTF">2024-02-14T12:28:00Z</dcterms:created>
  <dcterms:modified xsi:type="dcterms:W3CDTF">2024-02-14T12:28:00Z</dcterms:modified>
</cp:coreProperties>
</file>